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54" w:rsidRPr="008439D3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60" w:lineRule="atLeast"/>
        <w:jc w:val="center"/>
        <w:rPr>
          <w:b/>
          <w:bCs/>
          <w:lang w:val="en-US"/>
        </w:rPr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60" w:lineRule="atLeast"/>
        <w:jc w:val="center"/>
        <w:rPr>
          <w:b/>
          <w:bCs/>
        </w:rPr>
      </w:pPr>
      <w:r>
        <w:rPr>
          <w:b/>
          <w:bCs/>
          <w:lang w:val="en-US"/>
        </w:rPr>
        <w:t>XVI</w:t>
      </w:r>
      <w:r w:rsidR="00620517">
        <w:rPr>
          <w:b/>
          <w:bCs/>
          <w:lang w:val="en-US"/>
        </w:rPr>
        <w:t>I</w:t>
      </w:r>
      <w:r w:rsidR="00620517">
        <w:rPr>
          <w:b/>
          <w:bCs/>
        </w:rPr>
        <w:t xml:space="preserve"> </w:t>
      </w:r>
      <w:r w:rsidRPr="00CC190C">
        <w:rPr>
          <w:b/>
          <w:bCs/>
        </w:rPr>
        <w:t>МЕЖДУНАРОДНЫЙ САЛОН ИЗОБРЕТЕНИЙ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</w:rPr>
      </w:pPr>
      <w:r w:rsidRPr="00CC190C">
        <w:rPr>
          <w:b/>
          <w:bCs/>
        </w:rPr>
        <w:t xml:space="preserve">И НОВЫХ ТЕХНОЛОГИЙ «НОВОЕ ВРЕМЯ» 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</w:rPr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</w:rPr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center"/>
      </w:pPr>
      <w:r w:rsidRPr="00CC190C">
        <w:rPr>
          <w:i/>
          <w:iCs/>
        </w:rPr>
        <w:t>лозунг</w:t>
      </w:r>
      <w:r w:rsidRPr="00CC190C">
        <w:t xml:space="preserve"> «</w:t>
      </w:r>
      <w:r w:rsidRPr="00CC190C">
        <w:rPr>
          <w:b/>
          <w:bCs/>
        </w:rPr>
        <w:t>УСТОЙЧИВОЕ РАЗВИТИЕ ВО ВРЕМЯ ПЕРЕМЕН</w:t>
      </w:r>
      <w:r w:rsidRPr="00CC190C">
        <w:t>»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/>
          <w:iCs/>
        </w:rPr>
      </w:pPr>
    </w:p>
    <w:p w:rsidR="00453854" w:rsidRPr="006C13E6" w:rsidRDefault="00620517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Cs/>
        </w:rPr>
      </w:pPr>
      <w:r>
        <w:rPr>
          <w:b/>
          <w:bCs/>
          <w:iCs/>
        </w:rPr>
        <w:t>23-25</w:t>
      </w:r>
      <w:r w:rsidR="00453854" w:rsidRPr="00453854">
        <w:rPr>
          <w:b/>
          <w:bCs/>
          <w:iCs/>
        </w:rPr>
        <w:t xml:space="preserve"> </w:t>
      </w:r>
      <w:proofErr w:type="gramStart"/>
      <w:r w:rsidR="00453854" w:rsidRPr="006C13E6">
        <w:rPr>
          <w:b/>
          <w:bCs/>
          <w:iCs/>
          <w:lang w:val="en-US"/>
        </w:rPr>
        <w:t>c</w:t>
      </w:r>
      <w:proofErr w:type="spellStart"/>
      <w:proofErr w:type="gramEnd"/>
      <w:r w:rsidR="00453854" w:rsidRPr="006C13E6">
        <w:rPr>
          <w:b/>
          <w:bCs/>
          <w:iCs/>
        </w:rPr>
        <w:t>ентября</w:t>
      </w:r>
      <w:proofErr w:type="spellEnd"/>
      <w:r w:rsidR="00453854" w:rsidRPr="006C13E6">
        <w:rPr>
          <w:b/>
          <w:bCs/>
          <w:iCs/>
        </w:rPr>
        <w:t xml:space="preserve"> 20</w:t>
      </w:r>
      <w:r w:rsidR="00453854" w:rsidRPr="00453854">
        <w:rPr>
          <w:b/>
          <w:bCs/>
          <w:iCs/>
        </w:rPr>
        <w:t>2</w:t>
      </w:r>
      <w:r>
        <w:rPr>
          <w:b/>
          <w:bCs/>
          <w:iCs/>
        </w:rPr>
        <w:t>1</w:t>
      </w:r>
      <w:r w:rsidR="00453854" w:rsidRPr="006C13E6">
        <w:rPr>
          <w:b/>
          <w:bCs/>
          <w:iCs/>
        </w:rPr>
        <w:t xml:space="preserve"> г.</w:t>
      </w:r>
    </w:p>
    <w:p w:rsidR="00453854" w:rsidRPr="006C13E6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Cs/>
        </w:rPr>
      </w:pPr>
      <w:r w:rsidRPr="006C13E6">
        <w:rPr>
          <w:b/>
          <w:bCs/>
          <w:iCs/>
        </w:rPr>
        <w:t>Севастополь, Российская Федерация</w:t>
      </w:r>
    </w:p>
    <w:p w:rsidR="00453854" w:rsidRPr="001F372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6" w:lineRule="atLeast"/>
        <w:jc w:val="center"/>
        <w:rPr>
          <w:b/>
        </w:rPr>
      </w:pPr>
      <w:r w:rsidRPr="00CC190C">
        <w:rPr>
          <w:b/>
        </w:rPr>
        <w:t>ОРГАНИЗАТОРЫ САЛОНА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</w:p>
    <w:p w:rsidR="00453854" w:rsidRPr="00CC0742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6" w:lineRule="atLeast"/>
        <w:ind w:firstLine="170"/>
        <w:jc w:val="center"/>
      </w:pPr>
      <w:r w:rsidRPr="00CC0742">
        <w:rPr>
          <w:bCs/>
          <w:kern w:val="36"/>
        </w:rPr>
        <w:t>Федеральная служба по интеллектуальной собственности  (г. Москва)</w:t>
      </w:r>
      <w:r w:rsidRPr="00CC0742">
        <w:t xml:space="preserve"> 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Правительство г. Севастополя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Законодательное собрание г. </w:t>
      </w:r>
      <w:r w:rsidRPr="00CC190C">
        <w:t>Севастопол</w:t>
      </w:r>
      <w:r>
        <w:t>я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Всероссийское общество изобретателей и рационализаторов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Севастопольское отделение Всероссийского общества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изобретателей и рационализаторов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Федерация космонавтики России</w:t>
      </w:r>
    </w:p>
    <w:p w:rsidR="00453854" w:rsidRPr="001C2CCE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Ассоциация «Кластер «Энергосбережение» (г. Севастополь)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 w:rsidRPr="00F5100F">
        <w:rPr>
          <w:color w:val="000000"/>
        </w:rPr>
        <w:t>Севастопольская торгово-промышленная палата</w:t>
      </w:r>
      <w:r>
        <w:rPr>
          <w:rFonts w:ascii="Calibri" w:hAnsi="Calibri"/>
          <w:color w:val="000000"/>
        </w:rPr>
        <w:t xml:space="preserve">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>
        <w:t>Научная Школа Причинности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 w:rsidRPr="00CC190C">
        <w:t>ООО «Центр «А</w:t>
      </w:r>
      <w:r>
        <w:t>ЮМЭЛЬ</w:t>
      </w:r>
      <w:r w:rsidRPr="00CC190C">
        <w:t>» (г. Севастополь)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 w:rsidRPr="00CC190C">
        <w:t>Международный инновационный клуб «Архимед» (г. Москва)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 w:rsidRPr="00CC190C">
        <w:t>Всемирный форум изобретателей и исследователей (г. Бухарест)</w:t>
      </w:r>
    </w:p>
    <w:p w:rsidR="00453854" w:rsidRPr="00885D2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Международная федерация ассоциаций изобретателей </w:t>
      </w:r>
      <w:r w:rsidRPr="00885D20">
        <w:t>(</w:t>
      </w:r>
      <w:r>
        <w:rPr>
          <w:lang w:val="en-US"/>
        </w:rPr>
        <w:t>IFIA</w:t>
      </w:r>
      <w:r w:rsidRPr="00885D20">
        <w:t>)</w:t>
      </w:r>
    </w:p>
    <w:p w:rsidR="00453854" w:rsidRPr="00885D2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</w:pPr>
      <w:r w:rsidRPr="00CC190C">
        <w:rPr>
          <w:b/>
        </w:rPr>
        <w:t>В рамках Салона пройд</w:t>
      </w:r>
      <w:r>
        <w:rPr>
          <w:b/>
        </w:rPr>
        <w:t>ет</w:t>
      </w:r>
      <w:r w:rsidRPr="00CC190C">
        <w:t xml:space="preserve"> </w:t>
      </w:r>
      <w:proofErr w:type="gramStart"/>
      <w:r>
        <w:t>Х</w:t>
      </w:r>
      <w:proofErr w:type="gramEnd"/>
      <w:r>
        <w:rPr>
          <w:lang w:val="en-US"/>
        </w:rPr>
        <w:t>V</w:t>
      </w:r>
      <w:r w:rsidR="00620517">
        <w:rPr>
          <w:lang w:val="en-US"/>
        </w:rPr>
        <w:t>II</w:t>
      </w:r>
      <w:r w:rsidRPr="00CC190C">
        <w:t xml:space="preserve"> Международный конкурс молодежных инноваций и разработок «Новое Время». Его отборочные туры будут проходить в </w:t>
      </w:r>
      <w:proofErr w:type="gramStart"/>
      <w:r w:rsidRPr="00CC190C">
        <w:t>странах</w:t>
      </w:r>
      <w:proofErr w:type="gramEnd"/>
      <w:r w:rsidRPr="00CC190C">
        <w:t xml:space="preserve"> участниках конкурса, а победители национальных туров примут участие в работе </w:t>
      </w:r>
      <w:r>
        <w:rPr>
          <w:lang w:val="en-US"/>
        </w:rPr>
        <w:t>XVI</w:t>
      </w:r>
      <w:r w:rsidR="00620517">
        <w:rPr>
          <w:lang w:val="en-US"/>
        </w:rPr>
        <w:t>I</w:t>
      </w:r>
      <w:r w:rsidRPr="00CC190C">
        <w:t xml:space="preserve"> Международного Салона изобретений и новых технологий «Новое Время» в Севастополе. </w:t>
      </w:r>
    </w:p>
    <w:p w:rsidR="00453854" w:rsidRPr="007A1640" w:rsidRDefault="00453854" w:rsidP="00453854">
      <w:pPr>
        <w:jc w:val="center"/>
        <w:rPr>
          <w:b/>
        </w:rPr>
      </w:pPr>
    </w:p>
    <w:p w:rsidR="00453854" w:rsidRPr="007A164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both"/>
        <w:rPr>
          <w:b/>
          <w:bCs/>
          <w:sz w:val="22"/>
          <w:szCs w:val="22"/>
        </w:rPr>
      </w:pPr>
    </w:p>
    <w:p w:rsidR="00453854" w:rsidRPr="00204B73" w:rsidRDefault="00453854" w:rsidP="00453854">
      <w:pPr>
        <w:jc w:val="center"/>
        <w:rPr>
          <w:b/>
          <w:lang w:val="uk-UA"/>
        </w:rPr>
      </w:pPr>
    </w:p>
    <w:p w:rsidR="00453854" w:rsidRPr="007A1640" w:rsidRDefault="00453854" w:rsidP="00453854">
      <w:pPr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both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>РЕГИСТРАЦИОННАЯ ФОРМА</w:t>
      </w:r>
    </w:p>
    <w:p w:rsidR="00453854" w:rsidRPr="000703F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color w:val="FF0000"/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(Регистрационная форма должна быть возвращена до </w:t>
      </w:r>
      <w:r>
        <w:rPr>
          <w:b/>
          <w:sz w:val="22"/>
          <w:szCs w:val="22"/>
          <w:lang w:val="uk-UA"/>
        </w:rPr>
        <w:t>1</w:t>
      </w:r>
      <w:r w:rsidRPr="00885D20">
        <w:rPr>
          <w:b/>
          <w:sz w:val="22"/>
          <w:szCs w:val="22"/>
        </w:rPr>
        <w:t>0</w:t>
      </w:r>
      <w:r w:rsidRPr="00A92565">
        <w:rPr>
          <w:b/>
          <w:bCs/>
          <w:sz w:val="22"/>
          <w:szCs w:val="22"/>
        </w:rPr>
        <w:t xml:space="preserve"> сентября</w:t>
      </w:r>
      <w:r w:rsidRPr="00A92565">
        <w:rPr>
          <w:b/>
          <w:sz w:val="22"/>
          <w:szCs w:val="22"/>
        </w:rPr>
        <w:t xml:space="preserve"> 20</w:t>
      </w:r>
      <w:r w:rsidRPr="006C13E6">
        <w:rPr>
          <w:b/>
          <w:sz w:val="22"/>
          <w:szCs w:val="22"/>
        </w:rPr>
        <w:t>2</w:t>
      </w:r>
      <w:r w:rsidR="00620517" w:rsidRPr="00620517">
        <w:rPr>
          <w:b/>
          <w:sz w:val="22"/>
          <w:szCs w:val="22"/>
        </w:rPr>
        <w:t>1</w:t>
      </w:r>
      <w:r w:rsidRPr="0036133D">
        <w:rPr>
          <w:sz w:val="22"/>
          <w:szCs w:val="22"/>
        </w:rPr>
        <w:t xml:space="preserve"> года на </w:t>
      </w:r>
      <w:proofErr w:type="gramStart"/>
      <w:r w:rsidRPr="0036133D">
        <w:rPr>
          <w:sz w:val="22"/>
          <w:szCs w:val="22"/>
        </w:rPr>
        <w:t>русском</w:t>
      </w:r>
      <w:proofErr w:type="gramEnd"/>
      <w:r>
        <w:rPr>
          <w:sz w:val="22"/>
          <w:szCs w:val="22"/>
          <w:lang w:val="uk-UA"/>
        </w:rPr>
        <w:t xml:space="preserve">  </w:t>
      </w:r>
      <w:r w:rsidRPr="0036133D">
        <w:rPr>
          <w:sz w:val="22"/>
          <w:szCs w:val="22"/>
        </w:rPr>
        <w:t>и английском языках)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C73587">
        <w:rPr>
          <w:b/>
          <w:sz w:val="22"/>
          <w:szCs w:val="22"/>
        </w:rPr>
        <w:t xml:space="preserve"> Класс изобретений/инноваций</w:t>
      </w:r>
      <w:r w:rsidRPr="0036133D">
        <w:rPr>
          <w:sz w:val="22"/>
          <w:szCs w:val="22"/>
        </w:rPr>
        <w:t>: (подчеркнуть только одну позицию)</w:t>
      </w:r>
      <w:r>
        <w:rPr>
          <w:sz w:val="22"/>
          <w:szCs w:val="22"/>
          <w:lang w:val="uk-UA"/>
        </w:rPr>
        <w:t>: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1. Фундаментальная и прикладная наука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2. Энергетика и электротехника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3. Общая и инженерная механика</w:t>
      </w:r>
    </w:p>
    <w:p w:rsidR="00453854" w:rsidRPr="00E8334F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  <w:lang w:val="uk-UA"/>
        </w:rPr>
      </w:pPr>
      <w:r w:rsidRPr="0036133D">
        <w:rPr>
          <w:sz w:val="22"/>
          <w:szCs w:val="22"/>
        </w:rPr>
        <w:t>4. Новые материалы</w:t>
      </w:r>
      <w:r>
        <w:rPr>
          <w:sz w:val="22"/>
          <w:szCs w:val="22"/>
          <w:lang w:val="uk-UA"/>
        </w:rPr>
        <w:t>,</w:t>
      </w:r>
      <w:r w:rsidRPr="0036133D">
        <w:rPr>
          <w:sz w:val="22"/>
          <w:szCs w:val="22"/>
        </w:rPr>
        <w:t xml:space="preserve"> инструменты</w:t>
      </w:r>
      <w:r w:rsidRPr="00E8334F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uk-UA"/>
        </w:rPr>
        <w:t>приборостроение</w:t>
      </w:r>
      <w:proofErr w:type="spellEnd"/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5. Транспорт</w:t>
      </w:r>
      <w:r w:rsidRPr="00F45614"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c</w:t>
      </w:r>
      <w:proofErr w:type="spellStart"/>
      <w:proofErr w:type="gramEnd"/>
      <w:r w:rsidRPr="0036133D">
        <w:rPr>
          <w:sz w:val="22"/>
          <w:szCs w:val="22"/>
        </w:rPr>
        <w:t>троительство</w:t>
      </w:r>
      <w:proofErr w:type="spellEnd"/>
      <w:r w:rsidRPr="0036133D">
        <w:rPr>
          <w:sz w:val="22"/>
          <w:szCs w:val="22"/>
        </w:rPr>
        <w:t>, дизайн, коммунальное хозяйство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6. Пищевая промышленность и сельское хозяйство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7</w:t>
      </w:r>
      <w:r w:rsidRPr="0036133D">
        <w:rPr>
          <w:sz w:val="22"/>
          <w:szCs w:val="22"/>
        </w:rPr>
        <w:t>. Электроника</w:t>
      </w:r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компьютерн</w:t>
      </w:r>
      <w:r>
        <w:rPr>
          <w:sz w:val="22"/>
          <w:szCs w:val="22"/>
        </w:rPr>
        <w:t>ы</w:t>
      </w:r>
      <w:proofErr w:type="spellEnd"/>
      <w:r>
        <w:rPr>
          <w:sz w:val="22"/>
          <w:szCs w:val="22"/>
          <w:lang w:val="uk-UA"/>
        </w:rPr>
        <w:t xml:space="preserve">е </w:t>
      </w:r>
      <w:proofErr w:type="spellStart"/>
      <w:r>
        <w:rPr>
          <w:sz w:val="22"/>
          <w:szCs w:val="22"/>
          <w:lang w:val="uk-UA"/>
        </w:rPr>
        <w:t>технологии</w:t>
      </w:r>
      <w:proofErr w:type="spellEnd"/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8</w:t>
      </w:r>
      <w:r w:rsidRPr="0036133D">
        <w:rPr>
          <w:sz w:val="22"/>
          <w:szCs w:val="22"/>
        </w:rPr>
        <w:t>. Оптика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лазерная техника</w:t>
      </w:r>
      <w:r>
        <w:rPr>
          <w:sz w:val="22"/>
          <w:szCs w:val="22"/>
        </w:rPr>
        <w:t>, робототехника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9</w:t>
      </w:r>
      <w:r w:rsidRPr="0036133D">
        <w:rPr>
          <w:sz w:val="22"/>
          <w:szCs w:val="22"/>
        </w:rPr>
        <w:t xml:space="preserve">. Экология и защита окружающей среды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0</w:t>
      </w:r>
      <w:r w:rsidRPr="0036133D">
        <w:rPr>
          <w:sz w:val="22"/>
          <w:szCs w:val="22"/>
        </w:rPr>
        <w:t>. Биофизика, биотехнологии, и биоинженерия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1</w:t>
      </w:r>
      <w:r w:rsidRPr="0036133D">
        <w:rPr>
          <w:sz w:val="22"/>
          <w:szCs w:val="22"/>
        </w:rPr>
        <w:t xml:space="preserve">. Медицина, фармакология, косметология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lastRenderedPageBreak/>
        <w:t>1</w:t>
      </w:r>
      <w:r w:rsidRPr="00F45614">
        <w:rPr>
          <w:sz w:val="22"/>
          <w:szCs w:val="22"/>
        </w:rPr>
        <w:t>2</w:t>
      </w:r>
      <w:r w:rsidRPr="0036133D">
        <w:rPr>
          <w:sz w:val="22"/>
          <w:szCs w:val="22"/>
        </w:rPr>
        <w:t>. Технологии здоровья и безопасности жизнедеятельности</w:t>
      </w:r>
    </w:p>
    <w:p w:rsidR="00453854" w:rsidRPr="00F9798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3</w:t>
      </w:r>
      <w:r w:rsidRPr="0036133D">
        <w:rPr>
          <w:sz w:val="22"/>
          <w:szCs w:val="22"/>
        </w:rPr>
        <w:t>. Спорт, игры, досуг, познание, туризм</w:t>
      </w:r>
      <w:r>
        <w:rPr>
          <w:sz w:val="22"/>
          <w:szCs w:val="22"/>
        </w:rPr>
        <w:t>, культурные инновации</w:t>
      </w:r>
    </w:p>
    <w:p w:rsidR="00453854" w:rsidRPr="00C7358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4</w:t>
      </w:r>
      <w:r w:rsidRPr="0036133D">
        <w:rPr>
          <w:sz w:val="22"/>
          <w:szCs w:val="22"/>
        </w:rPr>
        <w:t>. Товарные знаки</w:t>
      </w:r>
      <w:r w:rsidRPr="00C73587">
        <w:rPr>
          <w:sz w:val="22"/>
          <w:szCs w:val="22"/>
        </w:rPr>
        <w:t xml:space="preserve">, </w:t>
      </w:r>
      <w:r>
        <w:rPr>
          <w:sz w:val="22"/>
          <w:szCs w:val="22"/>
        </w:rPr>
        <w:t>торговые марки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5</w:t>
      </w:r>
      <w:r w:rsidRPr="0036133D">
        <w:rPr>
          <w:sz w:val="22"/>
          <w:szCs w:val="22"/>
        </w:rPr>
        <w:t xml:space="preserve">. </w:t>
      </w:r>
      <w:r>
        <w:rPr>
          <w:sz w:val="22"/>
          <w:szCs w:val="22"/>
        </w:rPr>
        <w:t>Поддержка изобретательства и новаторства, и</w:t>
      </w:r>
      <w:r w:rsidRPr="0036133D">
        <w:rPr>
          <w:sz w:val="22"/>
          <w:szCs w:val="22"/>
        </w:rPr>
        <w:t>нновационное предпринимательство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F9798D">
        <w:rPr>
          <w:sz w:val="22"/>
          <w:szCs w:val="22"/>
        </w:rPr>
        <w:t>6</w:t>
      </w:r>
      <w:r w:rsidRPr="0036133D">
        <w:rPr>
          <w:sz w:val="22"/>
          <w:szCs w:val="22"/>
        </w:rPr>
        <w:t xml:space="preserve">. </w:t>
      </w:r>
      <w:r>
        <w:rPr>
          <w:sz w:val="22"/>
          <w:szCs w:val="22"/>
          <w:lang w:val="uk-UA"/>
        </w:rPr>
        <w:t xml:space="preserve"> </w:t>
      </w:r>
      <w:r w:rsidRPr="0036133D">
        <w:rPr>
          <w:sz w:val="22"/>
          <w:szCs w:val="22"/>
        </w:rPr>
        <w:t>Другое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C73587">
        <w:rPr>
          <w:b/>
          <w:sz w:val="22"/>
          <w:szCs w:val="22"/>
        </w:rPr>
        <w:t>Ваше бизнес-предложение</w:t>
      </w:r>
      <w:r>
        <w:rPr>
          <w:sz w:val="22"/>
          <w:szCs w:val="22"/>
        </w:rPr>
        <w:t xml:space="preserve"> (нужное подчеркните):</w:t>
      </w:r>
      <w:r w:rsidRPr="0036133D">
        <w:rPr>
          <w:sz w:val="22"/>
          <w:szCs w:val="22"/>
        </w:rPr>
        <w:t xml:space="preserve"> продать патент</w:t>
      </w:r>
      <w:r>
        <w:rPr>
          <w:sz w:val="22"/>
          <w:szCs w:val="22"/>
        </w:rPr>
        <w:t xml:space="preserve">, </w:t>
      </w:r>
      <w:r w:rsidRPr="0036133D">
        <w:rPr>
          <w:sz w:val="22"/>
          <w:szCs w:val="22"/>
        </w:rPr>
        <w:t>продать лицензию на использование патента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найти производителя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найти инвесторов</w:t>
      </w:r>
      <w:r>
        <w:rPr>
          <w:sz w:val="22"/>
          <w:szCs w:val="22"/>
        </w:rPr>
        <w:t xml:space="preserve">, </w:t>
      </w:r>
      <w:r w:rsidRPr="0036133D">
        <w:rPr>
          <w:sz w:val="22"/>
          <w:szCs w:val="22"/>
        </w:rPr>
        <w:t xml:space="preserve"> найти торговых представителей</w:t>
      </w:r>
      <w:r>
        <w:rPr>
          <w:sz w:val="22"/>
          <w:szCs w:val="22"/>
        </w:rPr>
        <w:t>.</w:t>
      </w:r>
      <w:r w:rsidRPr="0036133D">
        <w:rPr>
          <w:sz w:val="22"/>
          <w:szCs w:val="22"/>
        </w:rPr>
        <w:t xml:space="preserve">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ПРЕДЛАГАЕТСЯ СЛЕДУЮЩИЙ ОБРАЗЕЦ ДЛЯ ПОДАЧИ ИНФОРМАЦИИ В КАТАЛОГ (шрифт </w:t>
      </w:r>
      <w:r>
        <w:rPr>
          <w:sz w:val="22"/>
          <w:szCs w:val="22"/>
        </w:rPr>
        <w:t xml:space="preserve"> 12</w:t>
      </w:r>
      <w:r w:rsidRPr="00EF3FC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Times</w:t>
      </w:r>
      <w:r w:rsidRPr="00765E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765E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  <w:lang w:val="uk-UA"/>
        </w:rPr>
        <w:t xml:space="preserve">, текст </w:t>
      </w:r>
      <w:proofErr w:type="spellStart"/>
      <w:r>
        <w:rPr>
          <w:sz w:val="22"/>
          <w:szCs w:val="22"/>
          <w:lang w:val="uk-UA"/>
        </w:rPr>
        <w:t>описания</w:t>
      </w:r>
      <w:proofErr w:type="spellEnd"/>
      <w:r>
        <w:rPr>
          <w:sz w:val="22"/>
          <w:szCs w:val="22"/>
          <w:lang w:val="uk-UA"/>
        </w:rPr>
        <w:t xml:space="preserve"> не </w:t>
      </w:r>
      <w:proofErr w:type="spellStart"/>
      <w:r>
        <w:rPr>
          <w:sz w:val="22"/>
          <w:szCs w:val="22"/>
          <w:lang w:val="uk-UA"/>
        </w:rPr>
        <w:t>боле</w:t>
      </w:r>
      <w:proofErr w:type="spellEnd"/>
      <w:r>
        <w:rPr>
          <w:sz w:val="22"/>
          <w:szCs w:val="22"/>
        </w:rPr>
        <w:t>е</w:t>
      </w:r>
      <w:r>
        <w:rPr>
          <w:sz w:val="22"/>
          <w:szCs w:val="22"/>
          <w:lang w:val="uk-UA"/>
        </w:rPr>
        <w:t xml:space="preserve"> 5-6 </w:t>
      </w:r>
      <w:proofErr w:type="spellStart"/>
      <w:r>
        <w:rPr>
          <w:sz w:val="22"/>
          <w:szCs w:val="22"/>
          <w:lang w:val="uk-UA"/>
        </w:rPr>
        <w:t>предложений</w:t>
      </w:r>
      <w:proofErr w:type="spellEnd"/>
      <w:r>
        <w:rPr>
          <w:sz w:val="22"/>
          <w:szCs w:val="22"/>
          <w:lang w:val="uk-UA"/>
        </w:rPr>
        <w:t>):</w:t>
      </w:r>
    </w:p>
    <w:p w:rsidR="00453854" w:rsidRDefault="00453854" w:rsidP="00453854">
      <w:pPr>
        <w:jc w:val="both"/>
        <w:rPr>
          <w:b/>
          <w:lang w:val="uk-UA"/>
        </w:rPr>
      </w:pPr>
    </w:p>
    <w:p w:rsidR="00453854" w:rsidRPr="001A4220" w:rsidRDefault="00453854" w:rsidP="00453854">
      <w:pPr>
        <w:widowControl w:val="0"/>
        <w:autoSpaceDE w:val="0"/>
        <w:autoSpaceDN w:val="0"/>
        <w:adjustRightInd w:val="0"/>
        <w:ind w:left="45"/>
        <w:rPr>
          <w:rFonts w:eastAsia="T3Font_5"/>
          <w:b/>
          <w:color w:val="000000"/>
          <w:sz w:val="28"/>
          <w:szCs w:val="28"/>
          <w:lang w:val="en-US"/>
        </w:rPr>
      </w:pPr>
      <w:r w:rsidRPr="001A4220">
        <w:rPr>
          <w:rFonts w:eastAsia="T3Font_5"/>
          <w:b/>
          <w:color w:val="000000"/>
          <w:sz w:val="28"/>
          <w:szCs w:val="28"/>
        </w:rPr>
        <w:t>ИЗНОСОСТОЙКИЕ</w:t>
      </w:r>
      <w:r w:rsidRPr="001A4220">
        <w:rPr>
          <w:rFonts w:eastAsia="T3Font_5"/>
          <w:b/>
          <w:color w:val="000000"/>
          <w:sz w:val="28"/>
          <w:szCs w:val="28"/>
          <w:lang w:val="en-US"/>
        </w:rPr>
        <w:t xml:space="preserve"> </w:t>
      </w:r>
      <w:r w:rsidRPr="001A4220">
        <w:rPr>
          <w:rFonts w:eastAsia="T3Font_5"/>
          <w:b/>
          <w:color w:val="000000"/>
          <w:sz w:val="28"/>
          <w:szCs w:val="28"/>
        </w:rPr>
        <w:t>ПОКРЫТИЯ</w:t>
      </w:r>
      <w:r w:rsidRPr="001A4220">
        <w:rPr>
          <w:rFonts w:eastAsia="T3Font_5"/>
          <w:b/>
          <w:color w:val="000000"/>
          <w:sz w:val="28"/>
          <w:szCs w:val="28"/>
          <w:lang w:val="en-US"/>
        </w:rPr>
        <w:t>-</w:t>
      </w:r>
      <w:r w:rsidRPr="001A4220">
        <w:rPr>
          <w:rFonts w:eastAsia="T3Font_5"/>
          <w:b/>
          <w:color w:val="000000"/>
          <w:sz w:val="28"/>
          <w:szCs w:val="28"/>
        </w:rPr>
        <w:t>ОРИЕНТАНТЫ</w:t>
      </w:r>
    </w:p>
    <w:p w:rsidR="00453854" w:rsidRPr="001A4220" w:rsidRDefault="00453854" w:rsidP="00453854">
      <w:pPr>
        <w:widowControl w:val="0"/>
        <w:autoSpaceDE w:val="0"/>
        <w:autoSpaceDN w:val="0"/>
        <w:adjustRightInd w:val="0"/>
        <w:ind w:left="45"/>
        <w:rPr>
          <w:rFonts w:eastAsia="T3Font_5"/>
          <w:b/>
          <w:color w:val="000000"/>
          <w:sz w:val="28"/>
          <w:szCs w:val="28"/>
          <w:lang w:val="en-US"/>
        </w:rPr>
      </w:pPr>
      <w:r w:rsidRPr="001A4220">
        <w:rPr>
          <w:rFonts w:eastAsia="T3Font_5"/>
          <w:b/>
          <w:color w:val="000000"/>
          <w:sz w:val="28"/>
          <w:szCs w:val="28"/>
          <w:lang w:val="en-US"/>
        </w:rPr>
        <w:t>WEARPROOF COATINGS - ORIENTANTS</w:t>
      </w:r>
    </w:p>
    <w:p w:rsidR="00453854" w:rsidRPr="001A4220" w:rsidRDefault="00453854" w:rsidP="00453854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b/>
          <w:lang w:val="en-US"/>
        </w:rPr>
      </w:pPr>
    </w:p>
    <w:p w:rsidR="00453854" w:rsidRPr="001A4220" w:rsidRDefault="00453854" w:rsidP="00453854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b/>
          <w:lang w:val="en-US"/>
        </w:rPr>
      </w:pPr>
    </w:p>
    <w:p w:rsidR="00453854" w:rsidRPr="001A4220" w:rsidRDefault="00453854" w:rsidP="00453854">
      <w:pPr>
        <w:ind w:left="45"/>
        <w:rPr>
          <w:b/>
          <w:lang w:val="en-US"/>
        </w:rPr>
      </w:pPr>
    </w:p>
    <w:p w:rsidR="00453854" w:rsidRPr="001A4220" w:rsidRDefault="00453854" w:rsidP="00453854">
      <w:pPr>
        <w:ind w:left="45"/>
        <w:jc w:val="right"/>
        <w:rPr>
          <w:b/>
          <w:lang w:val="uk-UA"/>
        </w:rPr>
      </w:pPr>
      <w:r w:rsidRPr="001A4220">
        <w:rPr>
          <w:b/>
        </w:rPr>
        <w:t>В</w:t>
      </w:r>
      <w:r w:rsidRPr="001A4220">
        <w:rPr>
          <w:b/>
          <w:lang w:val="uk-UA"/>
        </w:rPr>
        <w:t>.</w:t>
      </w:r>
      <w:r w:rsidRPr="001A4220">
        <w:rPr>
          <w:b/>
        </w:rPr>
        <w:t xml:space="preserve"> </w:t>
      </w:r>
      <w:r w:rsidRPr="001A4220">
        <w:rPr>
          <w:b/>
          <w:lang w:val="uk-UA"/>
        </w:rPr>
        <w:t>А.</w:t>
      </w:r>
      <w:r w:rsidRPr="001A4220">
        <w:rPr>
          <w:b/>
        </w:rPr>
        <w:t xml:space="preserve"> Левченко</w:t>
      </w:r>
      <w:r w:rsidRPr="001A4220">
        <w:rPr>
          <w:b/>
          <w:lang w:val="uk-UA"/>
        </w:rPr>
        <w:t xml:space="preserve"> (г. Москва, </w:t>
      </w:r>
      <w:proofErr w:type="spellStart"/>
      <w:r w:rsidRPr="001A4220">
        <w:rPr>
          <w:b/>
          <w:lang w:val="uk-UA"/>
        </w:rPr>
        <w:t>Российская</w:t>
      </w:r>
      <w:proofErr w:type="spellEnd"/>
      <w:r w:rsidRPr="001A4220">
        <w:rPr>
          <w:b/>
          <w:lang w:val="uk-UA"/>
        </w:rPr>
        <w:t xml:space="preserve"> </w:t>
      </w:r>
      <w:proofErr w:type="spellStart"/>
      <w:r w:rsidRPr="001A4220">
        <w:rPr>
          <w:b/>
          <w:lang w:val="uk-UA"/>
        </w:rPr>
        <w:t>Федерация</w:t>
      </w:r>
      <w:proofErr w:type="spellEnd"/>
      <w:r w:rsidRPr="001A4220">
        <w:rPr>
          <w:b/>
          <w:lang w:val="uk-UA"/>
        </w:rPr>
        <w:t>)</w:t>
      </w:r>
    </w:p>
    <w:p w:rsidR="00453854" w:rsidRPr="001A4220" w:rsidRDefault="00453854" w:rsidP="00453854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  <w:rPr>
          <w:caps/>
        </w:rPr>
      </w:pPr>
      <w:r w:rsidRPr="001A4220">
        <w:rPr>
          <w:caps/>
        </w:rPr>
        <w:t>Х</w:t>
      </w:r>
      <w:r w:rsidRPr="001A4220">
        <w:t>имический факультет</w:t>
      </w:r>
      <w:r w:rsidRPr="001A4220">
        <w:rPr>
          <w:caps/>
        </w:rPr>
        <w:t xml:space="preserve"> МГУ </w:t>
      </w:r>
      <w:r w:rsidRPr="001A4220">
        <w:t>имени</w:t>
      </w:r>
      <w:r w:rsidRPr="001A4220">
        <w:rPr>
          <w:caps/>
        </w:rPr>
        <w:t xml:space="preserve"> М.В.Л</w:t>
      </w:r>
      <w:r w:rsidRPr="001A4220">
        <w:t>омоносова</w:t>
      </w:r>
    </w:p>
    <w:p w:rsidR="00453854" w:rsidRPr="001A4220" w:rsidRDefault="00453854" w:rsidP="00453854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</w:pPr>
      <w:r w:rsidRPr="001A4220">
        <w:t>дом 1, строение 3, Химический факультет МГУ имени М.В. Ломоносова</w:t>
      </w:r>
      <w:r w:rsidRPr="001A4220">
        <w:rPr>
          <w:lang w:val="uk-UA"/>
        </w:rPr>
        <w:t>,</w:t>
      </w:r>
      <w:r w:rsidRPr="001A4220">
        <w:t xml:space="preserve"> Ленинские горы, г. Москва,</w:t>
      </w:r>
      <w:r w:rsidRPr="001A4220">
        <w:rPr>
          <w:lang w:val="uk-UA"/>
        </w:rPr>
        <w:t xml:space="preserve"> </w:t>
      </w:r>
      <w:proofErr w:type="spellStart"/>
      <w:r w:rsidRPr="001A4220">
        <w:rPr>
          <w:lang w:val="uk-UA"/>
        </w:rPr>
        <w:t>Российская</w:t>
      </w:r>
      <w:proofErr w:type="spellEnd"/>
      <w:r w:rsidRPr="001A4220">
        <w:rPr>
          <w:lang w:val="uk-UA"/>
        </w:rPr>
        <w:t xml:space="preserve"> </w:t>
      </w:r>
      <w:proofErr w:type="spellStart"/>
      <w:r w:rsidRPr="001A4220">
        <w:rPr>
          <w:lang w:val="uk-UA"/>
        </w:rPr>
        <w:t>Федерация</w:t>
      </w:r>
      <w:proofErr w:type="spellEnd"/>
      <w:r w:rsidRPr="001A4220">
        <w:rPr>
          <w:lang w:val="uk-UA"/>
        </w:rPr>
        <w:t xml:space="preserve"> </w:t>
      </w:r>
      <w:r w:rsidRPr="001A4220">
        <w:t>119991</w:t>
      </w:r>
      <w:r w:rsidRPr="001A4220">
        <w:rPr>
          <w:lang w:val="uk-UA"/>
        </w:rPr>
        <w:t>.</w:t>
      </w:r>
      <w:r w:rsidRPr="001A4220">
        <w:t xml:space="preserve"> </w:t>
      </w:r>
      <w:r w:rsidRPr="001A4220">
        <w:br/>
      </w:r>
      <w:r w:rsidRPr="001A4220">
        <w:rPr>
          <w:lang w:val="uk-UA"/>
        </w:rPr>
        <w:t>т</w:t>
      </w:r>
      <w:r w:rsidRPr="001A4220">
        <w:t xml:space="preserve">ел.: </w:t>
      </w:r>
      <w:r w:rsidRPr="001A4220">
        <w:rPr>
          <w:lang w:val="uk-UA"/>
        </w:rPr>
        <w:t>+7</w:t>
      </w:r>
      <w:r w:rsidRPr="001A4220">
        <w:t xml:space="preserve"> (495) 723-8830</w:t>
      </w:r>
      <w:r w:rsidRPr="001A4220">
        <w:rPr>
          <w:lang w:val="uk-UA"/>
        </w:rPr>
        <w:t xml:space="preserve">, </w:t>
      </w:r>
      <w:proofErr w:type="gramStart"/>
      <w:r w:rsidRPr="001A4220">
        <w:rPr>
          <w:lang w:val="uk-UA"/>
        </w:rPr>
        <w:t>е</w:t>
      </w:r>
      <w:proofErr w:type="gramEnd"/>
      <w:r w:rsidRPr="001A4220">
        <w:t>-</w:t>
      </w:r>
      <w:r w:rsidRPr="001A4220">
        <w:rPr>
          <w:lang w:val="en-US"/>
        </w:rPr>
        <w:t>mail</w:t>
      </w:r>
      <w:r w:rsidRPr="001A4220">
        <w:t xml:space="preserve">: </w:t>
      </w:r>
      <w:hyperlink r:id="rId5" w:history="1">
        <w:r w:rsidRPr="001A4220">
          <w:rPr>
            <w:lang w:val="en-US"/>
          </w:rPr>
          <w:t>vladlev</w:t>
        </w:r>
        <w:r w:rsidRPr="001A4220">
          <w:t>@</w:t>
        </w:r>
        <w:r w:rsidRPr="001A4220">
          <w:rPr>
            <w:lang w:val="en-US"/>
          </w:rPr>
          <w:t>mail</w:t>
        </w:r>
        <w:r w:rsidRPr="001A4220">
          <w:t>.</w:t>
        </w:r>
        <w:r w:rsidRPr="001A4220">
          <w:rPr>
            <w:lang w:val="en-US"/>
          </w:rPr>
          <w:t>ru</w:t>
        </w:r>
      </w:hyperlink>
    </w:p>
    <w:p w:rsidR="00453854" w:rsidRPr="001A4220" w:rsidRDefault="00453854" w:rsidP="00453854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right"/>
      </w:pPr>
    </w:p>
    <w:p w:rsidR="00453854" w:rsidRPr="001A4220" w:rsidRDefault="00453854" w:rsidP="00453854">
      <w:pPr>
        <w:ind w:left="45"/>
        <w:rPr>
          <w:b/>
          <w:bCs/>
        </w:rPr>
      </w:pPr>
      <w:r w:rsidRPr="001A4220">
        <w:rPr>
          <w:b/>
          <w:bCs/>
        </w:rPr>
        <w:t>Описание</w:t>
      </w:r>
      <w:r w:rsidRPr="001A4220">
        <w:rPr>
          <w:b/>
          <w:bCs/>
          <w:lang w:val="uk-UA"/>
        </w:rPr>
        <w:t>:</w:t>
      </w:r>
    </w:p>
    <w:p w:rsidR="00453854" w:rsidRPr="001A4220" w:rsidRDefault="00453854" w:rsidP="00453854">
      <w:pPr>
        <w:autoSpaceDE w:val="0"/>
        <w:autoSpaceDN w:val="0"/>
        <w:adjustRightInd w:val="0"/>
        <w:ind w:left="45"/>
        <w:jc w:val="both"/>
        <w:rPr>
          <w:rFonts w:eastAsia="T3Font_6"/>
          <w:lang w:val="uk-UA"/>
        </w:rPr>
      </w:pPr>
      <w:r w:rsidRPr="001A4220">
        <w:rPr>
          <w:rFonts w:eastAsia="T3Font_6"/>
        </w:rPr>
        <w:t xml:space="preserve">Разработан комбинированный подход к повышению работоспособности узлов трения, сочетающий модификацию поверхностей трения и управление структурой адсорбированного смазочного слоя для всех без исключения отраслей гражданского и военного машиностроения (авто-, авиа-, кораблестроения, судостроения и др.). </w:t>
      </w:r>
      <w:proofErr w:type="gramStart"/>
      <w:r w:rsidRPr="001A4220">
        <w:rPr>
          <w:rFonts w:eastAsia="T3Font_6"/>
        </w:rPr>
        <w:t>Разработанная</w:t>
      </w:r>
      <w:proofErr w:type="gramEnd"/>
      <w:r w:rsidRPr="001A4220">
        <w:rPr>
          <w:rFonts w:eastAsia="T3Font_6"/>
        </w:rPr>
        <w:t xml:space="preserve">  </w:t>
      </w:r>
      <w:proofErr w:type="spellStart"/>
      <w:r w:rsidRPr="001A4220">
        <w:rPr>
          <w:rFonts w:eastAsia="T3Font_6"/>
        </w:rPr>
        <w:t>нанотехнология</w:t>
      </w:r>
      <w:proofErr w:type="spellEnd"/>
      <w:r w:rsidRPr="001A4220">
        <w:rPr>
          <w:rFonts w:eastAsia="T3Font_6"/>
        </w:rPr>
        <w:t xml:space="preserve"> обеспечивает повышение износостойкости стальных деталей в условиях граничной смазки за счёт создания на поверхности трения более прочного смазочного слоя. Управление смазочным слоем осуществляется путём применения специальных антифрикционных покрытий (АП) на основе углерода с монокристаллической стру</w:t>
      </w:r>
      <w:r w:rsidRPr="001A4220">
        <w:rPr>
          <w:rFonts w:eastAsia="T3Font_7"/>
        </w:rPr>
        <w:t xml:space="preserve">ктурой, </w:t>
      </w:r>
      <w:r w:rsidRPr="001A4220">
        <w:rPr>
          <w:rFonts w:eastAsia="T3Font_6"/>
        </w:rPr>
        <w:t xml:space="preserve">обладающих способностью повышать </w:t>
      </w:r>
      <w:r w:rsidRPr="001A4220">
        <w:rPr>
          <w:rFonts w:eastAsia="T3Font_7"/>
        </w:rPr>
        <w:t xml:space="preserve">структурную </w:t>
      </w:r>
      <w:r w:rsidRPr="001A4220">
        <w:rPr>
          <w:rFonts w:eastAsia="T3Font_6"/>
        </w:rPr>
        <w:t xml:space="preserve">упорядоченность молекул в указанном слое -  так называемых износостойких </w:t>
      </w:r>
      <w:proofErr w:type="spellStart"/>
      <w:r w:rsidRPr="001A4220">
        <w:rPr>
          <w:rFonts w:eastAsia="T3Font_6"/>
        </w:rPr>
        <w:t>покрытий-ориентантов</w:t>
      </w:r>
      <w:proofErr w:type="spellEnd"/>
      <w:r w:rsidRPr="001A4220">
        <w:rPr>
          <w:rFonts w:eastAsia="T3Font_6"/>
        </w:rPr>
        <w:t xml:space="preserve">. Синтезированные </w:t>
      </w:r>
      <w:proofErr w:type="spellStart"/>
      <w:r w:rsidRPr="001A4220">
        <w:rPr>
          <w:rFonts w:eastAsia="T3Font_6"/>
        </w:rPr>
        <w:t>наноструктурированные</w:t>
      </w:r>
      <w:proofErr w:type="spellEnd"/>
      <w:r w:rsidRPr="001A4220">
        <w:rPr>
          <w:rFonts w:eastAsia="T3Font_6"/>
        </w:rPr>
        <w:t xml:space="preserve"> антифрикционные покрытия с ориентационными свойствами </w:t>
      </w:r>
    </w:p>
    <w:p w:rsidR="00453854" w:rsidRPr="001A4220" w:rsidRDefault="00453854" w:rsidP="00453854">
      <w:pPr>
        <w:autoSpaceDE w:val="0"/>
        <w:autoSpaceDN w:val="0"/>
        <w:adjustRightInd w:val="0"/>
        <w:ind w:left="45"/>
        <w:jc w:val="both"/>
        <w:rPr>
          <w:rFonts w:eastAsia="T3Font_6"/>
        </w:rPr>
      </w:pPr>
      <w:r w:rsidRPr="001A4220">
        <w:rPr>
          <w:rFonts w:eastAsia="T3Font_6"/>
          <w:lang w:val="uk-UA"/>
        </w:rPr>
        <w:t>П</w:t>
      </w:r>
      <w:proofErr w:type="spellStart"/>
      <w:r w:rsidRPr="001A4220">
        <w:rPr>
          <w:rFonts w:eastAsia="T3Font_6"/>
        </w:rPr>
        <w:t>атент</w:t>
      </w:r>
      <w:proofErr w:type="spellEnd"/>
      <w:r w:rsidRPr="001A4220">
        <w:rPr>
          <w:rFonts w:eastAsia="T3Font_6"/>
        </w:rPr>
        <w:t xml:space="preserve"> Р</w:t>
      </w:r>
      <w:proofErr w:type="spellStart"/>
      <w:r w:rsidRPr="001A4220">
        <w:rPr>
          <w:rFonts w:eastAsia="T3Font_6"/>
          <w:lang w:val="uk-UA"/>
        </w:rPr>
        <w:t>оссийской</w:t>
      </w:r>
      <w:proofErr w:type="spellEnd"/>
      <w:r w:rsidRPr="001A4220">
        <w:rPr>
          <w:rFonts w:eastAsia="T3Font_6"/>
          <w:lang w:val="uk-UA"/>
        </w:rPr>
        <w:t xml:space="preserve"> </w:t>
      </w:r>
      <w:r w:rsidRPr="001A4220">
        <w:rPr>
          <w:rFonts w:eastAsia="T3Font_6"/>
        </w:rPr>
        <w:t>Ф</w:t>
      </w:r>
      <w:proofErr w:type="spellStart"/>
      <w:r w:rsidRPr="001A4220">
        <w:rPr>
          <w:rFonts w:eastAsia="T3Font_6"/>
          <w:lang w:val="uk-UA"/>
        </w:rPr>
        <w:t>едерации</w:t>
      </w:r>
      <w:proofErr w:type="spellEnd"/>
      <w:r w:rsidRPr="001A4220">
        <w:rPr>
          <w:rFonts w:eastAsia="T3Font_6"/>
        </w:rPr>
        <w:t xml:space="preserve"> № 2230238.</w:t>
      </w:r>
    </w:p>
    <w:p w:rsidR="00453854" w:rsidRDefault="00453854" w:rsidP="00453854">
      <w:pPr>
        <w:jc w:val="both"/>
        <w:rPr>
          <w:rFonts w:eastAsia="T3Font_6"/>
          <w:lang w:val="uk-UA"/>
        </w:rPr>
      </w:pPr>
      <w:r w:rsidRPr="001A4220">
        <w:rPr>
          <w:rFonts w:eastAsia="T3Font_6"/>
          <w:lang w:val="en-US"/>
        </w:rPr>
        <w:t xml:space="preserve">To increase of working capacity of knots combining updating of surfaces of a friction and management of structure lubricant layer the combined approach is developed for all without an exception of branches and military mechanical engineering (auto - </w:t>
      </w:r>
      <w:proofErr w:type="spellStart"/>
      <w:r w:rsidRPr="001A4220">
        <w:rPr>
          <w:rFonts w:eastAsia="T3Font_6"/>
          <w:lang w:val="en-US"/>
        </w:rPr>
        <w:t>avia</w:t>
      </w:r>
      <w:proofErr w:type="spellEnd"/>
      <w:r w:rsidRPr="001A4220">
        <w:rPr>
          <w:rFonts w:eastAsia="T3Font_6"/>
          <w:lang w:val="en-US"/>
        </w:rPr>
        <w:t xml:space="preserve"> - shipbuilding, shipbuilding, etc.). Nanotechnology provides increase of wear resistance of steel details in the conditions of boundary greasing for the creation account on of a friction of stronger lubricant layer. Management of a lubricant layer is carried out by application of special </w:t>
      </w:r>
      <w:proofErr w:type="spellStart"/>
      <w:r w:rsidRPr="001A4220">
        <w:rPr>
          <w:rFonts w:eastAsia="T3Font_6"/>
          <w:lang w:val="en-US"/>
        </w:rPr>
        <w:t>antifrictional</w:t>
      </w:r>
      <w:proofErr w:type="spellEnd"/>
      <w:r w:rsidRPr="001A4220">
        <w:rPr>
          <w:rFonts w:eastAsia="T3Font_6"/>
          <w:lang w:val="en-US"/>
        </w:rPr>
        <w:t xml:space="preserve"> coatings (</w:t>
      </w:r>
      <w:r w:rsidRPr="001A4220">
        <w:rPr>
          <w:rFonts w:eastAsia="T3Font_6"/>
        </w:rPr>
        <w:t>А</w:t>
      </w:r>
      <w:r w:rsidRPr="001A4220">
        <w:rPr>
          <w:rFonts w:eastAsia="T3Font_6"/>
          <w:lang w:val="en-US"/>
        </w:rPr>
        <w:t xml:space="preserve">C) on the basis of carbon with the </w:t>
      </w:r>
      <w:proofErr w:type="spellStart"/>
      <w:r w:rsidRPr="001A4220">
        <w:rPr>
          <w:rFonts w:eastAsia="T3Font_6"/>
          <w:lang w:val="en-US"/>
        </w:rPr>
        <w:t>monocrystalline</w:t>
      </w:r>
      <w:proofErr w:type="spellEnd"/>
      <w:r w:rsidRPr="001A4220">
        <w:rPr>
          <w:rFonts w:eastAsia="T3Font_7"/>
          <w:lang w:val="en-US"/>
        </w:rPr>
        <w:t xml:space="preserve"> </w:t>
      </w:r>
      <w:r w:rsidRPr="001A4220">
        <w:rPr>
          <w:rFonts w:eastAsia="T3Font_6"/>
          <w:lang w:val="en-US"/>
        </w:rPr>
        <w:t xml:space="preserve">possessing ability to raise </w:t>
      </w:r>
      <w:proofErr w:type="spellStart"/>
      <w:r w:rsidRPr="001A4220">
        <w:rPr>
          <w:rFonts w:eastAsia="T3Font_7"/>
          <w:lang w:val="en-US"/>
        </w:rPr>
        <w:t>structural</w:t>
      </w:r>
      <w:r w:rsidRPr="001A4220">
        <w:rPr>
          <w:rFonts w:eastAsia="T3Font_6"/>
          <w:lang w:val="en-US"/>
        </w:rPr>
        <w:t>orderlinessin</w:t>
      </w:r>
      <w:proofErr w:type="spellEnd"/>
      <w:r w:rsidRPr="001A4220">
        <w:rPr>
          <w:rFonts w:eastAsia="T3Font_6"/>
          <w:lang w:val="en-US"/>
        </w:rPr>
        <w:t xml:space="preserve"> the specified layer - so-called </w:t>
      </w:r>
      <w:proofErr w:type="spellStart"/>
      <w:r w:rsidRPr="001A4220">
        <w:rPr>
          <w:rFonts w:eastAsia="T3Font_6"/>
          <w:lang w:val="en-US"/>
        </w:rPr>
        <w:t>wearproof</w:t>
      </w:r>
      <w:proofErr w:type="spellEnd"/>
      <w:r w:rsidRPr="001A4220">
        <w:rPr>
          <w:rFonts w:eastAsia="T3Font_6"/>
          <w:lang w:val="en-US"/>
        </w:rPr>
        <w:t xml:space="preserve"> coatings-</w:t>
      </w:r>
      <w:proofErr w:type="spellStart"/>
      <w:r w:rsidRPr="001A4220">
        <w:rPr>
          <w:rFonts w:eastAsia="T3Font_6"/>
          <w:lang w:val="en-US"/>
        </w:rPr>
        <w:t>orientants</w:t>
      </w:r>
      <w:proofErr w:type="spellEnd"/>
      <w:r w:rsidRPr="001A4220">
        <w:rPr>
          <w:rFonts w:eastAsia="T3Font_6"/>
          <w:lang w:val="en-US"/>
        </w:rPr>
        <w:t xml:space="preserve">. </w:t>
      </w:r>
      <w:proofErr w:type="gramStart"/>
      <w:r w:rsidRPr="001A4220">
        <w:rPr>
          <w:rFonts w:eastAsia="T3Font_6"/>
          <w:lang w:val="en-US"/>
        </w:rPr>
        <w:t xml:space="preserve">Synthesized </w:t>
      </w:r>
      <w:proofErr w:type="spellStart"/>
      <w:r w:rsidRPr="001A4220">
        <w:rPr>
          <w:rFonts w:eastAsia="T3Font_6"/>
          <w:lang w:val="en-US"/>
        </w:rPr>
        <w:t>nanostructural</w:t>
      </w:r>
      <w:proofErr w:type="spellEnd"/>
      <w:r w:rsidRPr="001A4220">
        <w:rPr>
          <w:rFonts w:eastAsia="T3Font_6"/>
          <w:lang w:val="en-US"/>
        </w:rPr>
        <w:t xml:space="preserve"> </w:t>
      </w:r>
      <w:proofErr w:type="spellStart"/>
      <w:r w:rsidRPr="001A4220">
        <w:rPr>
          <w:rFonts w:eastAsia="T3Font_6"/>
          <w:lang w:val="en-US"/>
        </w:rPr>
        <w:t>antifrictional</w:t>
      </w:r>
      <w:proofErr w:type="spellEnd"/>
      <w:r w:rsidRPr="001A4220">
        <w:rPr>
          <w:rFonts w:eastAsia="T3Font_6"/>
          <w:lang w:val="en-US"/>
        </w:rPr>
        <w:t xml:space="preserve"> coatings with orientation properties</w:t>
      </w:r>
      <w:r w:rsidRPr="001A4220">
        <w:rPr>
          <w:rFonts w:eastAsia="T3Font_6"/>
          <w:lang w:val="uk-UA"/>
        </w:rPr>
        <w:t>.</w:t>
      </w:r>
      <w:proofErr w:type="gramEnd"/>
    </w:p>
    <w:p w:rsidR="00453854" w:rsidRPr="00306225" w:rsidRDefault="00453854" w:rsidP="00453854">
      <w:pPr>
        <w:jc w:val="both"/>
        <w:rPr>
          <w:rFonts w:ascii="Times New Roman CYR" w:hAnsi="Times New Roman CYR" w:cs="Times New Roman CYR"/>
          <w:color w:val="000000"/>
          <w:lang w:val="en-US"/>
        </w:rPr>
      </w:pPr>
    </w:p>
    <w:p w:rsidR="00453854" w:rsidRP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НЕ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ДОПУСКАЕТСЯ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ПОДЧЕРКИВАНИЕ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</w:t>
      </w:r>
      <w:r w:rsidRPr="004538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ВЫДЕЛЕНИЕ</w:t>
      </w:r>
      <w:r w:rsidRPr="00453854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ТЕКСТА</w:t>
      </w:r>
      <w:r w:rsidRPr="00453854">
        <w:rPr>
          <w:sz w:val="22"/>
          <w:szCs w:val="22"/>
          <w:lang w:val="en-US"/>
        </w:rPr>
        <w:t xml:space="preserve">. </w:t>
      </w:r>
    </w:p>
    <w:p w:rsidR="00453854" w:rsidRPr="0062051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  <w:lang w:val="en-US"/>
        </w:rPr>
      </w:pPr>
    </w:p>
    <w:p w:rsidR="00453854" w:rsidRPr="0062051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  <w:lang w:val="en-US"/>
        </w:rPr>
      </w:pPr>
    </w:p>
    <w:p w:rsidR="00453854" w:rsidRPr="0062051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  <w:lang w:val="en-US"/>
        </w:rPr>
      </w:pPr>
    </w:p>
    <w:p w:rsidR="00453854" w:rsidRPr="0062051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  <w:lang w:val="en-US"/>
        </w:rPr>
      </w:pPr>
    </w:p>
    <w:p w:rsidR="00453854" w:rsidRPr="0062051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  <w:lang w:val="en-US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en-US"/>
        </w:rPr>
        <w:t>XV</w:t>
      </w:r>
      <w:r w:rsidR="00620517">
        <w:rPr>
          <w:b/>
          <w:bCs/>
          <w:sz w:val="22"/>
          <w:szCs w:val="22"/>
          <w:lang w:val="en-US"/>
        </w:rPr>
        <w:t>II</w:t>
      </w:r>
      <w:r w:rsidRPr="0036133D">
        <w:rPr>
          <w:b/>
          <w:bCs/>
          <w:sz w:val="22"/>
          <w:szCs w:val="22"/>
        </w:rPr>
        <w:t xml:space="preserve"> МЕЖДУНАРОДНЫЙ </w:t>
      </w:r>
      <w:r w:rsidRPr="0036133D">
        <w:rPr>
          <w:b/>
          <w:bCs/>
          <w:sz w:val="22"/>
          <w:szCs w:val="22"/>
          <w:lang w:val="uk-UA"/>
        </w:rPr>
        <w:t>КОНКУРС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>МОЛОДЕЖНЫХ ИННОВАЦИЙ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0" w:lineRule="atLeast"/>
        <w:jc w:val="center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>И РАЗРАБОТОК «НОВОЕ ВРЕМЯ»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bCs/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center"/>
        <w:rPr>
          <w:sz w:val="22"/>
          <w:szCs w:val="22"/>
        </w:rPr>
      </w:pPr>
      <w:r w:rsidRPr="0036133D">
        <w:rPr>
          <w:i/>
          <w:iCs/>
          <w:sz w:val="22"/>
          <w:szCs w:val="22"/>
        </w:rPr>
        <w:t>лозунг</w:t>
      </w:r>
      <w:r w:rsidRPr="0036133D">
        <w:rPr>
          <w:sz w:val="22"/>
          <w:szCs w:val="22"/>
        </w:rPr>
        <w:t xml:space="preserve"> «</w:t>
      </w:r>
      <w:r w:rsidRPr="0036133D">
        <w:rPr>
          <w:b/>
          <w:bCs/>
          <w:sz w:val="22"/>
          <w:szCs w:val="22"/>
        </w:rPr>
        <w:t>УСТОЙЧИВОЕ РАЗВИТИЕ ВО ВРЕМЯ ПЕРЕМЕН</w:t>
      </w:r>
      <w:r w:rsidRPr="0036133D">
        <w:rPr>
          <w:sz w:val="22"/>
          <w:szCs w:val="22"/>
        </w:rPr>
        <w:t>»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sz w:val="22"/>
          <w:szCs w:val="22"/>
        </w:rPr>
      </w:pPr>
    </w:p>
    <w:p w:rsidR="00620517" w:rsidRPr="006C13E6" w:rsidRDefault="00620517" w:rsidP="0062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Cs/>
        </w:rPr>
      </w:pPr>
      <w:r>
        <w:rPr>
          <w:b/>
          <w:bCs/>
          <w:iCs/>
        </w:rPr>
        <w:t>23-25</w:t>
      </w:r>
      <w:r w:rsidRPr="00453854">
        <w:rPr>
          <w:b/>
          <w:bCs/>
          <w:iCs/>
        </w:rPr>
        <w:t xml:space="preserve"> </w:t>
      </w:r>
      <w:proofErr w:type="gramStart"/>
      <w:r w:rsidRPr="006C13E6">
        <w:rPr>
          <w:b/>
          <w:bCs/>
          <w:iCs/>
          <w:lang w:val="en-US"/>
        </w:rPr>
        <w:t>c</w:t>
      </w:r>
      <w:proofErr w:type="spellStart"/>
      <w:proofErr w:type="gramEnd"/>
      <w:r w:rsidRPr="006C13E6">
        <w:rPr>
          <w:b/>
          <w:bCs/>
          <w:iCs/>
        </w:rPr>
        <w:t>ентября</w:t>
      </w:r>
      <w:proofErr w:type="spellEnd"/>
      <w:r w:rsidRPr="006C13E6">
        <w:rPr>
          <w:b/>
          <w:bCs/>
          <w:iCs/>
        </w:rPr>
        <w:t xml:space="preserve"> 20</w:t>
      </w:r>
      <w:r w:rsidRPr="00453854">
        <w:rPr>
          <w:b/>
          <w:bCs/>
          <w:iCs/>
        </w:rPr>
        <w:t>2</w:t>
      </w:r>
      <w:r>
        <w:rPr>
          <w:b/>
          <w:bCs/>
          <w:iCs/>
        </w:rPr>
        <w:t>1</w:t>
      </w:r>
      <w:r w:rsidRPr="006C13E6">
        <w:rPr>
          <w:b/>
          <w:bCs/>
          <w:iCs/>
        </w:rPr>
        <w:t xml:space="preserve"> г.</w:t>
      </w:r>
    </w:p>
    <w:p w:rsidR="00453854" w:rsidRPr="006C13E6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  <w:rPr>
          <w:b/>
          <w:bCs/>
          <w:iCs/>
        </w:rPr>
      </w:pPr>
      <w:r w:rsidRPr="006C13E6">
        <w:rPr>
          <w:b/>
          <w:bCs/>
          <w:iCs/>
        </w:rPr>
        <w:t>Севастополь, Российская Федерация</w:t>
      </w:r>
    </w:p>
    <w:p w:rsidR="00453854" w:rsidRPr="001F3727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jc w:val="center"/>
      </w:pP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6" w:lineRule="atLeast"/>
        <w:jc w:val="center"/>
        <w:rPr>
          <w:b/>
        </w:rPr>
      </w:pPr>
      <w:r w:rsidRPr="00CC190C">
        <w:rPr>
          <w:b/>
        </w:rPr>
        <w:t xml:space="preserve">ОРГАНИЗАТОРЫ </w:t>
      </w:r>
      <w:r>
        <w:rPr>
          <w:b/>
        </w:rPr>
        <w:t>КОНКУРСА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</w:p>
    <w:p w:rsidR="00453854" w:rsidRPr="00CC0742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6" w:lineRule="atLeast"/>
        <w:ind w:firstLine="170"/>
        <w:jc w:val="center"/>
      </w:pPr>
      <w:r w:rsidRPr="00CC0742">
        <w:rPr>
          <w:bCs/>
          <w:kern w:val="36"/>
        </w:rPr>
        <w:t>Федеральная служба по интеллектуальной собственности  (г. Москва)</w:t>
      </w:r>
      <w:r w:rsidRPr="00CC0742">
        <w:t xml:space="preserve"> 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Правительство г. Севастополя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Законодательное собрание г. </w:t>
      </w:r>
      <w:r w:rsidRPr="00CC190C">
        <w:t>Севастопол</w:t>
      </w:r>
      <w:r>
        <w:t>я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Всероссийское общество изобретателей и рационализаторов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Севастопольское отделение Всероссийского общества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>изобретателей и рационализаторов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Федерация космонавтики России</w:t>
      </w:r>
    </w:p>
    <w:p w:rsidR="00453854" w:rsidRPr="001C2CCE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Ассоциация «Кластер «Энергосбережение» (г. Севастополь)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 w:rsidRPr="00F5100F">
        <w:rPr>
          <w:color w:val="000000"/>
        </w:rPr>
        <w:t>Севастопольская торгово-промышленная палата</w:t>
      </w:r>
      <w:r>
        <w:rPr>
          <w:rFonts w:ascii="Calibri" w:hAnsi="Calibri"/>
          <w:color w:val="000000"/>
        </w:rPr>
        <w:t xml:space="preserve">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>
        <w:t>Научная Школа Причинности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 w:rsidRPr="00CC190C">
        <w:t>ООО «Центр «А</w:t>
      </w:r>
      <w:r>
        <w:t>ЮМЭЛЬ</w:t>
      </w:r>
      <w:r w:rsidRPr="00CC190C">
        <w:t>» (г. Севастополь)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 w:rsidRPr="00CC190C">
        <w:t>Международный инновационный клуб «Архимед» (г. Москва)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 w:rsidRPr="00CC190C">
        <w:t>Всемирный форум изобретателей и исследователей (г. Бухарест)</w:t>
      </w:r>
    </w:p>
    <w:p w:rsidR="00453854" w:rsidRPr="00885D20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  <w:r>
        <w:t xml:space="preserve">Международная федерация ассоциаций изобретателей </w:t>
      </w:r>
      <w:r w:rsidRPr="00885D20">
        <w:t>(</w:t>
      </w:r>
      <w:r>
        <w:rPr>
          <w:lang w:val="en-US"/>
        </w:rPr>
        <w:t>IFIA</w:t>
      </w:r>
      <w:r w:rsidRPr="00885D20">
        <w:t>)</w:t>
      </w:r>
    </w:p>
    <w:p w:rsidR="00453854" w:rsidRPr="00CC190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170"/>
        <w:jc w:val="center"/>
      </w:pP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sz w:val="22"/>
          <w:szCs w:val="22"/>
        </w:rPr>
      </w:pP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sz w:val="22"/>
          <w:szCs w:val="22"/>
        </w:rPr>
      </w:pPr>
      <w:r w:rsidRPr="0036133D">
        <w:rPr>
          <w:b/>
          <w:sz w:val="22"/>
          <w:szCs w:val="22"/>
        </w:rPr>
        <w:t xml:space="preserve">Конкурс </w:t>
      </w:r>
      <w:r>
        <w:rPr>
          <w:b/>
          <w:sz w:val="22"/>
          <w:szCs w:val="22"/>
        </w:rPr>
        <w:t>«Новое Время» 202</w:t>
      </w:r>
      <w:r w:rsidR="00620517" w:rsidRPr="00620517">
        <w:rPr>
          <w:b/>
          <w:sz w:val="22"/>
          <w:szCs w:val="22"/>
        </w:rPr>
        <w:t>1 г.</w:t>
      </w:r>
      <w:r w:rsidR="00620517">
        <w:rPr>
          <w:b/>
          <w:sz w:val="22"/>
          <w:szCs w:val="22"/>
        </w:rPr>
        <w:t xml:space="preserve"> </w:t>
      </w:r>
      <w:r w:rsidRPr="0036133D">
        <w:rPr>
          <w:b/>
          <w:sz w:val="22"/>
          <w:szCs w:val="22"/>
        </w:rPr>
        <w:t xml:space="preserve">проходит </w:t>
      </w:r>
      <w:r w:rsidR="00620517">
        <w:rPr>
          <w:b/>
          <w:sz w:val="22"/>
          <w:szCs w:val="22"/>
        </w:rPr>
        <w:t>23-25 сентября</w:t>
      </w:r>
      <w:r w:rsidRPr="0036133D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620517">
        <w:rPr>
          <w:b/>
          <w:sz w:val="22"/>
          <w:szCs w:val="22"/>
        </w:rPr>
        <w:t>1</w:t>
      </w:r>
      <w:r w:rsidRPr="0036133D">
        <w:rPr>
          <w:b/>
          <w:sz w:val="22"/>
          <w:szCs w:val="22"/>
        </w:rPr>
        <w:t xml:space="preserve"> г.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Он включает три направления</w:t>
      </w:r>
      <w:r>
        <w:rPr>
          <w:sz w:val="22"/>
          <w:szCs w:val="22"/>
          <w:lang w:val="uk-UA"/>
        </w:rPr>
        <w:t xml:space="preserve"> для </w:t>
      </w:r>
      <w:proofErr w:type="spellStart"/>
      <w:r>
        <w:rPr>
          <w:sz w:val="22"/>
          <w:szCs w:val="22"/>
          <w:lang w:val="uk-UA"/>
        </w:rPr>
        <w:t>молодежи</w:t>
      </w:r>
      <w:proofErr w:type="spellEnd"/>
      <w:r>
        <w:rPr>
          <w:sz w:val="22"/>
          <w:szCs w:val="22"/>
          <w:lang w:val="uk-UA"/>
        </w:rPr>
        <w:t xml:space="preserve"> </w:t>
      </w:r>
      <w:r w:rsidRPr="00D22E60">
        <w:rPr>
          <w:b/>
          <w:sz w:val="22"/>
          <w:szCs w:val="22"/>
          <w:lang w:val="uk-UA"/>
        </w:rPr>
        <w:t>до 25 лет</w:t>
      </w:r>
      <w:r w:rsidRPr="0036133D">
        <w:rPr>
          <w:sz w:val="22"/>
          <w:szCs w:val="22"/>
        </w:rPr>
        <w:t>: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1. Конкурс «Молодой изобретатель»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2. Конкурс новых технологий.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3. Конкурс социальных инновационных проектов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ind w:firstLine="170"/>
        <w:jc w:val="both"/>
        <w:rPr>
          <w:sz w:val="22"/>
          <w:szCs w:val="22"/>
          <w:lang w:val="uk-UA"/>
        </w:rPr>
      </w:pPr>
      <w:r w:rsidRPr="0036133D">
        <w:rPr>
          <w:sz w:val="22"/>
          <w:szCs w:val="22"/>
        </w:rPr>
        <w:br/>
        <w:t xml:space="preserve">При подаче материалов </w:t>
      </w:r>
      <w:proofErr w:type="spellStart"/>
      <w:r>
        <w:rPr>
          <w:sz w:val="22"/>
          <w:szCs w:val="22"/>
          <w:lang w:val="uk-UA"/>
        </w:rPr>
        <w:t>можно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использовать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следующий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образец</w:t>
      </w:r>
      <w:proofErr w:type="spellEnd"/>
      <w:r>
        <w:rPr>
          <w:sz w:val="22"/>
          <w:szCs w:val="22"/>
          <w:lang w:val="uk-UA"/>
        </w:rPr>
        <w:t xml:space="preserve">:  </w:t>
      </w:r>
    </w:p>
    <w:p w:rsidR="00453854" w:rsidRDefault="00453854" w:rsidP="00453854">
      <w:pPr>
        <w:ind w:left="360"/>
        <w:jc w:val="both"/>
        <w:rPr>
          <w:b/>
          <w:caps/>
          <w:lang w:val="uk-UA"/>
        </w:rPr>
      </w:pPr>
    </w:p>
    <w:p w:rsidR="00453854" w:rsidRPr="00703A8C" w:rsidRDefault="00453854" w:rsidP="00453854">
      <w:pPr>
        <w:shd w:val="clear" w:color="auto" w:fill="FFFFFF"/>
        <w:rPr>
          <w:caps/>
        </w:rPr>
      </w:pPr>
      <w:r w:rsidRPr="00703A8C">
        <w:rPr>
          <w:b/>
          <w:bCs/>
          <w:caps/>
        </w:rPr>
        <w:t>легкий мотовелосипед с управлением повышенной комфортности</w:t>
      </w:r>
    </w:p>
    <w:p w:rsidR="00453854" w:rsidRPr="00703A8C" w:rsidRDefault="00453854" w:rsidP="00453854">
      <w:pPr>
        <w:shd w:val="clear" w:color="auto" w:fill="FFFFFF"/>
        <w:rPr>
          <w:caps/>
          <w:lang w:val="en-US"/>
        </w:rPr>
      </w:pPr>
      <w:r w:rsidRPr="00703A8C">
        <w:rPr>
          <w:b/>
          <w:bCs/>
          <w:caps/>
          <w:lang w:val="en-US"/>
        </w:rPr>
        <w:t xml:space="preserve">Motorbike with the easy management of </w:t>
      </w:r>
      <w:smartTag w:uri="urn:schemas-microsoft-com:office:smarttags" w:element="City">
        <w:smartTag w:uri="urn:schemas-microsoft-com:office:smarttags" w:element="place">
          <w:r w:rsidRPr="00703A8C">
            <w:rPr>
              <w:b/>
              <w:bCs/>
              <w:caps/>
              <w:lang w:val="en-US"/>
            </w:rPr>
            <w:t>superior</w:t>
          </w:r>
        </w:smartTag>
      </w:smartTag>
    </w:p>
    <w:p w:rsidR="00453854" w:rsidRPr="00703A8C" w:rsidRDefault="00453854" w:rsidP="00453854">
      <w:pPr>
        <w:shd w:val="clear" w:color="auto" w:fill="FFFFFF"/>
        <w:rPr>
          <w:color w:val="000000"/>
        </w:rPr>
      </w:pPr>
      <w:r w:rsidRPr="00703A8C">
        <w:rPr>
          <w:color w:val="000000"/>
        </w:rPr>
        <w:t xml:space="preserve">В.В. </w:t>
      </w:r>
      <w:proofErr w:type="spellStart"/>
      <w:r w:rsidRPr="00703A8C">
        <w:rPr>
          <w:color w:val="000000"/>
        </w:rPr>
        <w:t>Гринь</w:t>
      </w:r>
      <w:proofErr w:type="spellEnd"/>
      <w:r w:rsidRPr="00703A8C">
        <w:rPr>
          <w:color w:val="000000"/>
        </w:rPr>
        <w:t xml:space="preserve">, В.В. </w:t>
      </w:r>
      <w:proofErr w:type="spellStart"/>
      <w:r w:rsidRPr="00703A8C">
        <w:rPr>
          <w:color w:val="000000"/>
        </w:rPr>
        <w:t>Шанько</w:t>
      </w:r>
      <w:proofErr w:type="spellEnd"/>
      <w:r w:rsidRPr="00703A8C">
        <w:rPr>
          <w:color w:val="000000"/>
        </w:rPr>
        <w:t>, М.С. Лебеде</w:t>
      </w:r>
      <w:proofErr w:type="gramStart"/>
      <w:r w:rsidRPr="00703A8C">
        <w:rPr>
          <w:color w:val="000000"/>
        </w:rPr>
        <w:t>в(</w:t>
      </w:r>
      <w:proofErr w:type="gramEnd"/>
      <w:r w:rsidRPr="00703A8C">
        <w:rPr>
          <w:color w:val="000000"/>
        </w:rPr>
        <w:t>г. Ростов-на-Дону, Россия)</w:t>
      </w:r>
    </w:p>
    <w:p w:rsidR="00453854" w:rsidRPr="00703A8C" w:rsidRDefault="00453854" w:rsidP="00453854">
      <w:pPr>
        <w:shd w:val="clear" w:color="auto" w:fill="FFFFFF"/>
        <w:rPr>
          <w:color w:val="000000"/>
        </w:rPr>
      </w:pPr>
      <w:r w:rsidRPr="00703A8C">
        <w:rPr>
          <w:b/>
          <w:color w:val="000000"/>
        </w:rPr>
        <w:t>Научные руководители:</w:t>
      </w:r>
      <w:r w:rsidRPr="00703A8C">
        <w:rPr>
          <w:color w:val="000000"/>
        </w:rPr>
        <w:t xml:space="preserve"> Ю.В. Корольков, Ю.В. Щерба</w:t>
      </w:r>
    </w:p>
    <w:p w:rsidR="00453854" w:rsidRPr="00703A8C" w:rsidRDefault="00453854" w:rsidP="00453854">
      <w:pPr>
        <w:shd w:val="clear" w:color="auto" w:fill="FFFFFF"/>
        <w:rPr>
          <w:color w:val="000000"/>
        </w:rPr>
      </w:pPr>
      <w:r w:rsidRPr="00703A8C">
        <w:rPr>
          <w:color w:val="000000"/>
        </w:rPr>
        <w:t>Донской государственный технический университет,</w:t>
      </w:r>
    </w:p>
    <w:p w:rsidR="00453854" w:rsidRPr="00703A8C" w:rsidRDefault="00453854" w:rsidP="00453854">
      <w:pPr>
        <w:shd w:val="clear" w:color="auto" w:fill="FFFFFF"/>
        <w:rPr>
          <w:color w:val="000000"/>
        </w:rPr>
      </w:pPr>
      <w:r w:rsidRPr="00703A8C">
        <w:rPr>
          <w:color w:val="000000"/>
        </w:rPr>
        <w:t xml:space="preserve">пл. Гагарина, </w:t>
      </w:r>
      <w:smartTag w:uri="urn:schemas-microsoft-com:office:smarttags" w:element="metricconverter">
        <w:smartTagPr>
          <w:attr w:name="ProductID" w:val="1, г"/>
        </w:smartTagPr>
        <w:r w:rsidRPr="00703A8C">
          <w:rPr>
            <w:color w:val="000000"/>
          </w:rPr>
          <w:t>1, г</w:t>
        </w:r>
      </w:smartTag>
      <w:r w:rsidRPr="00703A8C">
        <w:rPr>
          <w:color w:val="000000"/>
        </w:rPr>
        <w:t>. Ростов-на-Дону, Россия, 344000</w:t>
      </w:r>
    </w:p>
    <w:p w:rsidR="00453854" w:rsidRPr="00703A8C" w:rsidRDefault="00453854" w:rsidP="00453854">
      <w:pPr>
        <w:shd w:val="clear" w:color="auto" w:fill="FFFFFF"/>
        <w:rPr>
          <w:color w:val="000000"/>
          <w:lang w:val="en-US"/>
        </w:rPr>
      </w:pPr>
      <w:r w:rsidRPr="00703A8C">
        <w:rPr>
          <w:color w:val="000000"/>
          <w:lang w:val="en-US"/>
        </w:rPr>
        <w:t>E-mail: nirs@donstu.ru</w:t>
      </w:r>
    </w:p>
    <w:p w:rsidR="00453854" w:rsidRPr="00703A8C" w:rsidRDefault="00453854" w:rsidP="00453854">
      <w:pPr>
        <w:shd w:val="clear" w:color="auto" w:fill="FFFFFF"/>
        <w:rPr>
          <w:lang w:val="en-US"/>
        </w:rPr>
      </w:pPr>
      <w:r w:rsidRPr="00703A8C">
        <w:rPr>
          <w:b/>
          <w:bCs/>
        </w:rPr>
        <w:t>Описание</w:t>
      </w:r>
      <w:r w:rsidRPr="00703A8C">
        <w:rPr>
          <w:lang w:val="en-US"/>
        </w:rPr>
        <w:t>:</w:t>
      </w:r>
    </w:p>
    <w:p w:rsidR="00453854" w:rsidRPr="00703A8C" w:rsidRDefault="00453854" w:rsidP="00453854">
      <w:pPr>
        <w:shd w:val="clear" w:color="auto" w:fill="FFFFFF"/>
        <w:jc w:val="both"/>
      </w:pPr>
      <w:proofErr w:type="gramStart"/>
      <w:r w:rsidRPr="00703A8C">
        <w:t>Линейка моделей лёгких мотовелосипедов (основа – велосипеды с колёсами 20”/26”/28” различного назначения и исполнения: горные/ городские/ прогулочные/ складные/ подростковые, в том числе разных ценовых категорий), оснащённые двигателями внутреннего сгорания объёмом до 43 см</w:t>
      </w:r>
      <w:r w:rsidRPr="00703A8C">
        <w:rPr>
          <w:vertAlign w:val="superscript"/>
        </w:rPr>
        <w:t>3</w:t>
      </w:r>
      <w:r w:rsidRPr="00703A8C">
        <w:t xml:space="preserve"> и мощностью 1,5…2,0 л.с. (двухтактные и четырёхтактные, штатно применяемые в садовых </w:t>
      </w:r>
      <w:proofErr w:type="spellStart"/>
      <w:r w:rsidRPr="00703A8C">
        <w:t>бензотриммерах</w:t>
      </w:r>
      <w:proofErr w:type="spellEnd"/>
      <w:r w:rsidRPr="00703A8C">
        <w:t xml:space="preserve">/ </w:t>
      </w:r>
      <w:proofErr w:type="spellStart"/>
      <w:r w:rsidRPr="00703A8C">
        <w:t>мотокосах</w:t>
      </w:r>
      <w:proofErr w:type="spellEnd"/>
      <w:r w:rsidRPr="00703A8C">
        <w:t>).</w:t>
      </w:r>
      <w:proofErr w:type="gramEnd"/>
      <w:r w:rsidRPr="00703A8C">
        <w:t xml:space="preserve"> Мотовелосипед, оснащённый высокотехнологичной</w:t>
      </w:r>
      <w:r w:rsidRPr="00703A8C">
        <w:rPr>
          <w:sz w:val="28"/>
          <w:szCs w:val="28"/>
        </w:rPr>
        <w:t xml:space="preserve"> </w:t>
      </w:r>
      <w:r w:rsidRPr="00703A8C">
        <w:t>трансмиссией,  получается предельно лёгкий, компактный и очень комфортный в управлении (так как на руле находятся всего две рукоятки «газ» и «тормоз»). Преимущества мотовелосипедов: сравнительно низкая масса (18…25 кг), высокие ходовые характеристики (оптимальная динамика набора скорости, максимальная скорость 45…50 км/ч), низкий расход топлива 1,5…2,5 л/ 100 км, хорошая эргономика.</w:t>
      </w:r>
    </w:p>
    <w:p w:rsidR="00453854" w:rsidRPr="00703A8C" w:rsidRDefault="00453854" w:rsidP="00453854">
      <w:pPr>
        <w:shd w:val="clear" w:color="auto" w:fill="FFFFFF"/>
        <w:jc w:val="both"/>
        <w:rPr>
          <w:color w:val="000000"/>
          <w:lang w:val="en-US"/>
        </w:rPr>
      </w:pPr>
      <w:r w:rsidRPr="00703A8C">
        <w:rPr>
          <w:color w:val="000000"/>
          <w:lang w:val="en-US"/>
        </w:rPr>
        <w:t xml:space="preserve">The range of models of light motorbikes (base - bicycles with wheels 20"/26"/28"for various purposes and execution: mountain/ city/ strollers/ folding/ teenagers, including different price categories), equipped with internal combustion engines up to 43 cm3 and capacity of 1.5 ... 2.0 hp (two-stroke and four-stroke, nominally used in garden </w:t>
      </w:r>
      <w:proofErr w:type="spellStart"/>
      <w:r w:rsidRPr="00703A8C">
        <w:rPr>
          <w:color w:val="000000"/>
          <w:lang w:val="en-US"/>
        </w:rPr>
        <w:t>benzotrimmery</w:t>
      </w:r>
      <w:proofErr w:type="spellEnd"/>
      <w:r w:rsidRPr="00703A8C">
        <w:rPr>
          <w:color w:val="000000"/>
          <w:lang w:val="en-US"/>
        </w:rPr>
        <w:t>/ trimmers). Motorbike, equipped with high-tech transmission, it turns extremely light, compact and very comfortable in the management (as the steering wheel are just two knobs "gas" and "brake"). Benefits of motorbikes: a relatively light weight (18 ... 25 kg), high driving performance (optimal dynamics, acceleration, top speed of 45 ... 50 km/h), low fuel consumption of 1.5 ... 2.5 l/ 100 km, good ergonomics.</w:t>
      </w:r>
    </w:p>
    <w:p w:rsidR="00453854" w:rsidRPr="00703A8C" w:rsidRDefault="00453854" w:rsidP="00453854">
      <w:r w:rsidRPr="00703A8C">
        <w:rPr>
          <w:b/>
        </w:rPr>
        <w:t>Патент РФ на полезную модель</w:t>
      </w:r>
      <w:r w:rsidRPr="00703A8C">
        <w:t xml:space="preserve"> № </w:t>
      </w:r>
      <w:r w:rsidRPr="00703A8C">
        <w:rPr>
          <w:color w:val="000000"/>
        </w:rPr>
        <w:t>119716 (2012).</w:t>
      </w:r>
    </w:p>
    <w:p w:rsidR="00453854" w:rsidRPr="00703A8C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ind w:firstLine="170"/>
        <w:jc w:val="both"/>
        <w:rPr>
          <w:sz w:val="22"/>
          <w:szCs w:val="22"/>
        </w:rPr>
      </w:pPr>
      <w:r w:rsidRPr="007A5EDC">
        <w:rPr>
          <w:b/>
          <w:sz w:val="22"/>
          <w:szCs w:val="22"/>
        </w:rPr>
        <w:t xml:space="preserve">Предоставьте </w:t>
      </w:r>
      <w:r w:rsidRPr="0036133D">
        <w:rPr>
          <w:sz w:val="22"/>
          <w:szCs w:val="22"/>
        </w:rPr>
        <w:t xml:space="preserve">краткое описание разработки до </w:t>
      </w:r>
      <w:r w:rsidRPr="00010DC4">
        <w:rPr>
          <w:sz w:val="22"/>
          <w:szCs w:val="22"/>
        </w:rPr>
        <w:t>6</w:t>
      </w:r>
      <w:r>
        <w:rPr>
          <w:sz w:val="22"/>
          <w:szCs w:val="22"/>
          <w:lang w:val="uk-UA"/>
        </w:rPr>
        <w:t>-</w:t>
      </w:r>
      <w:r w:rsidRPr="00010DC4">
        <w:rPr>
          <w:sz w:val="22"/>
          <w:szCs w:val="22"/>
        </w:rPr>
        <w:t>7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предложений</w:t>
      </w:r>
      <w:proofErr w:type="spellEnd"/>
      <w:r w:rsidRPr="0036133D">
        <w:rPr>
          <w:sz w:val="22"/>
          <w:szCs w:val="22"/>
        </w:rPr>
        <w:t xml:space="preserve"> шрифта </w:t>
      </w:r>
      <w:r>
        <w:rPr>
          <w:sz w:val="22"/>
          <w:szCs w:val="22"/>
          <w:lang w:val="uk-UA"/>
        </w:rPr>
        <w:t xml:space="preserve">12 </w:t>
      </w:r>
      <w:proofErr w:type="gramStart"/>
      <w:r w:rsidRPr="0036133D">
        <w:rPr>
          <w:sz w:val="22"/>
          <w:szCs w:val="22"/>
          <w:lang w:val="uk-UA"/>
        </w:rPr>
        <w:t>Т</w:t>
      </w:r>
      <w:proofErr w:type="spellStart"/>
      <w:proofErr w:type="gramEnd"/>
      <w:r w:rsidRPr="0036133D">
        <w:rPr>
          <w:sz w:val="22"/>
          <w:szCs w:val="22"/>
          <w:lang w:val="en-US"/>
        </w:rPr>
        <w:t>imes</w:t>
      </w:r>
      <w:proofErr w:type="spellEnd"/>
      <w:r w:rsidRPr="0036133D">
        <w:rPr>
          <w:sz w:val="22"/>
          <w:szCs w:val="22"/>
        </w:rPr>
        <w:t xml:space="preserve"> </w:t>
      </w:r>
      <w:r w:rsidRPr="0036133D">
        <w:rPr>
          <w:sz w:val="22"/>
          <w:szCs w:val="22"/>
          <w:lang w:val="en-US"/>
        </w:rPr>
        <w:t>New</w:t>
      </w:r>
      <w:r w:rsidRPr="0036133D">
        <w:rPr>
          <w:sz w:val="22"/>
          <w:szCs w:val="22"/>
        </w:rPr>
        <w:t xml:space="preserve"> </w:t>
      </w:r>
      <w:r w:rsidRPr="0036133D">
        <w:rPr>
          <w:sz w:val="22"/>
          <w:szCs w:val="22"/>
          <w:lang w:val="en-US"/>
        </w:rPr>
        <w:t>Roman</w:t>
      </w:r>
      <w:r w:rsidRPr="0036133D">
        <w:rPr>
          <w:sz w:val="22"/>
          <w:szCs w:val="22"/>
        </w:rPr>
        <w:t xml:space="preserve">. </w:t>
      </w:r>
    </w:p>
    <w:p w:rsidR="0045385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ind w:firstLine="170"/>
        <w:jc w:val="both"/>
        <w:rPr>
          <w:sz w:val="22"/>
          <w:szCs w:val="22"/>
          <w:lang w:val="uk-UA"/>
        </w:rPr>
      </w:pPr>
      <w:r w:rsidRPr="007A5EDC">
        <w:rPr>
          <w:b/>
          <w:sz w:val="22"/>
          <w:szCs w:val="22"/>
        </w:rPr>
        <w:t>Языки</w:t>
      </w:r>
      <w:r w:rsidRPr="0036133D">
        <w:rPr>
          <w:sz w:val="22"/>
          <w:szCs w:val="22"/>
        </w:rPr>
        <w:t xml:space="preserve">: русский, английский.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8" w:lineRule="atLeast"/>
        <w:ind w:firstLine="170"/>
        <w:jc w:val="both"/>
        <w:rPr>
          <w:sz w:val="22"/>
          <w:szCs w:val="22"/>
        </w:rPr>
      </w:pPr>
      <w:r w:rsidRPr="0036133D">
        <w:rPr>
          <w:b/>
          <w:bCs/>
          <w:sz w:val="22"/>
          <w:szCs w:val="22"/>
        </w:rPr>
        <w:t>Примечание:</w:t>
      </w:r>
      <w:r w:rsidRPr="0036133D">
        <w:rPr>
          <w:sz w:val="22"/>
          <w:szCs w:val="22"/>
        </w:rPr>
        <w:t xml:space="preserve"> Допускается участие взрослых, если они помогали оформлять идею в качестве научных руководителей. </w:t>
      </w:r>
    </w:p>
    <w:p w:rsidR="00453854" w:rsidRPr="00292841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В рамках проекта планируется дополнительная информационная подготовка участников по вопросам ТРИЗ-педагогики, педагогики творчества, основам охраны и использования интеллектуальной собственности, авторскому праву и изобретательской деятельности. Победители конкурса будут отмечены медалями и дипломами и другими наградами международных организаций, получат рекомендацию для участия в работе обществ изобретателей, а также для участия в специальных тренингах, конкурсах…</w:t>
      </w:r>
      <w:r w:rsidRPr="008366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453854" w:rsidRPr="00F45614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20" w:lineRule="atLeast"/>
        <w:ind w:firstLine="170"/>
        <w:jc w:val="both"/>
        <w:rPr>
          <w:sz w:val="22"/>
          <w:szCs w:val="22"/>
        </w:rPr>
      </w:pPr>
      <w:r w:rsidRPr="0036133D">
        <w:rPr>
          <w:b/>
          <w:bCs/>
          <w:sz w:val="22"/>
          <w:szCs w:val="22"/>
        </w:rPr>
        <w:t>1. КОНКУРС «МОЛОДОЙ ИЗОБРЕТАТЕЛЬ»</w:t>
      </w:r>
      <w:r w:rsidRPr="0036133D">
        <w:rPr>
          <w:sz w:val="22"/>
          <w:szCs w:val="22"/>
        </w:rPr>
        <w:t xml:space="preserve">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ind w:firstLine="170"/>
        <w:jc w:val="both"/>
        <w:rPr>
          <w:sz w:val="22"/>
          <w:szCs w:val="22"/>
        </w:rPr>
      </w:pPr>
      <w:r w:rsidRPr="0036133D">
        <w:rPr>
          <w:b/>
          <w:sz w:val="22"/>
          <w:szCs w:val="22"/>
        </w:rPr>
        <w:t>Изобретение</w:t>
      </w:r>
      <w:r w:rsidRPr="0036133D">
        <w:rPr>
          <w:sz w:val="22"/>
          <w:szCs w:val="22"/>
        </w:rPr>
        <w:t xml:space="preserve"> – созданные или преобразованные материальные объекты или процессы, которые отличаются новизной и имеют практическое применение, которое подтверждено соответствующими документами. К ним относятся: </w:t>
      </w:r>
    </w:p>
    <w:p w:rsidR="00453854" w:rsidRPr="0036133D" w:rsidRDefault="00453854" w:rsidP="00453854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устройство (конструкции и изделия), </w:t>
      </w:r>
    </w:p>
    <w:p w:rsidR="00453854" w:rsidRPr="0036133D" w:rsidRDefault="00453854" w:rsidP="00453854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способ (процесс выполнения действий (операций, приемов), что приводят к созданию новых или изменению известных объектов или их исследованию), </w:t>
      </w:r>
    </w:p>
    <w:p w:rsidR="00453854" w:rsidRPr="0036133D" w:rsidRDefault="00453854" w:rsidP="00453854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вещество (химические соединения, композиции (составы, смеси), продукты превращения), биотехнологический продукт (выделенные из их природного окружения или полученные другими способами), </w:t>
      </w:r>
    </w:p>
    <w:p w:rsidR="00453854" w:rsidRPr="0036133D" w:rsidRDefault="00453854" w:rsidP="00453854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а также их применение.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 </w:t>
      </w:r>
      <w:r w:rsidRPr="0036133D">
        <w:rPr>
          <w:b/>
          <w:sz w:val="22"/>
          <w:szCs w:val="22"/>
        </w:rPr>
        <w:t>Направления</w:t>
      </w:r>
      <w:r w:rsidRPr="0036133D">
        <w:rPr>
          <w:sz w:val="22"/>
          <w:szCs w:val="22"/>
        </w:rPr>
        <w:t>: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1. Фундаментальная и прикладная наука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2. Энергетика и электротехника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3. Общая и инженерная механика</w:t>
      </w:r>
    </w:p>
    <w:p w:rsidR="00453854" w:rsidRPr="00E8334F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  <w:lang w:val="uk-UA"/>
        </w:rPr>
      </w:pPr>
      <w:r w:rsidRPr="0036133D">
        <w:rPr>
          <w:sz w:val="22"/>
          <w:szCs w:val="22"/>
        </w:rPr>
        <w:t>4. Новые материалы</w:t>
      </w:r>
      <w:r>
        <w:rPr>
          <w:sz w:val="22"/>
          <w:szCs w:val="22"/>
          <w:lang w:val="uk-UA"/>
        </w:rPr>
        <w:t>,</w:t>
      </w:r>
      <w:r w:rsidRPr="0036133D">
        <w:rPr>
          <w:sz w:val="22"/>
          <w:szCs w:val="22"/>
        </w:rPr>
        <w:t xml:space="preserve"> инструменты</w:t>
      </w:r>
      <w:r w:rsidRPr="00E8334F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uk-UA"/>
        </w:rPr>
        <w:t>приборостроение</w:t>
      </w:r>
      <w:proofErr w:type="spellEnd"/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5. Транспорт</w:t>
      </w:r>
      <w:r w:rsidRPr="00F45614"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c</w:t>
      </w:r>
      <w:proofErr w:type="spellStart"/>
      <w:proofErr w:type="gramEnd"/>
      <w:r w:rsidRPr="0036133D">
        <w:rPr>
          <w:sz w:val="22"/>
          <w:szCs w:val="22"/>
        </w:rPr>
        <w:t>троительство</w:t>
      </w:r>
      <w:proofErr w:type="spellEnd"/>
      <w:r w:rsidRPr="0036133D">
        <w:rPr>
          <w:sz w:val="22"/>
          <w:szCs w:val="22"/>
        </w:rPr>
        <w:t>, дизайн, коммунальное хозяйство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6. Пищевая промышленность и сельское хозяйство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7</w:t>
      </w:r>
      <w:r w:rsidRPr="0036133D">
        <w:rPr>
          <w:sz w:val="22"/>
          <w:szCs w:val="22"/>
        </w:rPr>
        <w:t>. Электроника</w:t>
      </w:r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компьютерн</w:t>
      </w:r>
      <w:r>
        <w:rPr>
          <w:sz w:val="22"/>
          <w:szCs w:val="22"/>
        </w:rPr>
        <w:t>ы</w:t>
      </w:r>
      <w:proofErr w:type="spellEnd"/>
      <w:r>
        <w:rPr>
          <w:sz w:val="22"/>
          <w:szCs w:val="22"/>
          <w:lang w:val="uk-UA"/>
        </w:rPr>
        <w:t xml:space="preserve">е </w:t>
      </w:r>
      <w:proofErr w:type="spellStart"/>
      <w:r>
        <w:rPr>
          <w:sz w:val="22"/>
          <w:szCs w:val="22"/>
          <w:lang w:val="uk-UA"/>
        </w:rPr>
        <w:t>технологии</w:t>
      </w:r>
      <w:proofErr w:type="spellEnd"/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8</w:t>
      </w:r>
      <w:r w:rsidRPr="0036133D">
        <w:rPr>
          <w:sz w:val="22"/>
          <w:szCs w:val="22"/>
        </w:rPr>
        <w:t>. Оптика</w:t>
      </w:r>
      <w:r>
        <w:rPr>
          <w:sz w:val="22"/>
          <w:szCs w:val="22"/>
        </w:rPr>
        <w:t>,</w:t>
      </w:r>
      <w:r w:rsidRPr="0036133D">
        <w:rPr>
          <w:sz w:val="22"/>
          <w:szCs w:val="22"/>
        </w:rPr>
        <w:t xml:space="preserve"> лазерная техника</w:t>
      </w:r>
      <w:r>
        <w:rPr>
          <w:sz w:val="22"/>
          <w:szCs w:val="22"/>
        </w:rPr>
        <w:t>, робототехника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F45614">
        <w:rPr>
          <w:sz w:val="22"/>
          <w:szCs w:val="22"/>
        </w:rPr>
        <w:t>9</w:t>
      </w:r>
      <w:r w:rsidRPr="0036133D">
        <w:rPr>
          <w:sz w:val="22"/>
          <w:szCs w:val="22"/>
        </w:rPr>
        <w:t xml:space="preserve">. Экология и защита окружающей среды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0</w:t>
      </w:r>
      <w:r w:rsidRPr="0036133D">
        <w:rPr>
          <w:sz w:val="22"/>
          <w:szCs w:val="22"/>
        </w:rPr>
        <w:t>. Биофизика, биотехнологии, и биоинженерия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1</w:t>
      </w:r>
      <w:r w:rsidRPr="0036133D">
        <w:rPr>
          <w:sz w:val="22"/>
          <w:szCs w:val="22"/>
        </w:rPr>
        <w:t xml:space="preserve">. Медицина, фармакология, косметология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2</w:t>
      </w:r>
      <w:r w:rsidRPr="0036133D">
        <w:rPr>
          <w:sz w:val="22"/>
          <w:szCs w:val="22"/>
        </w:rPr>
        <w:t>. Технологии здоровья и безопасности жизнедеятельности</w:t>
      </w:r>
    </w:p>
    <w:p w:rsidR="00453854" w:rsidRPr="00046C02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3</w:t>
      </w:r>
      <w:r w:rsidRPr="0036133D">
        <w:rPr>
          <w:sz w:val="22"/>
          <w:szCs w:val="22"/>
        </w:rPr>
        <w:t>. Спорт, игры, досуг, познание, туризм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1</w:t>
      </w:r>
      <w:r w:rsidRPr="00F45614">
        <w:rPr>
          <w:sz w:val="22"/>
          <w:szCs w:val="22"/>
        </w:rPr>
        <w:t>4</w:t>
      </w:r>
      <w:r w:rsidRPr="0036133D">
        <w:rPr>
          <w:sz w:val="22"/>
          <w:szCs w:val="22"/>
        </w:rPr>
        <w:t>.</w:t>
      </w:r>
      <w:r>
        <w:rPr>
          <w:sz w:val="22"/>
          <w:szCs w:val="22"/>
          <w:lang w:val="uk-UA"/>
        </w:rPr>
        <w:t xml:space="preserve"> </w:t>
      </w:r>
      <w:r w:rsidRPr="0036133D">
        <w:rPr>
          <w:sz w:val="22"/>
          <w:szCs w:val="22"/>
        </w:rPr>
        <w:t>Другое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На конкурс могут подаваться патенты, с описанием сферы их применения и полученными результатами, а также  идеи, которые могут быть запатентованы. Во втором случае необходимо также представить результаты патентного поиска (ближайшие разработки, с указанием отличия предлагаемого решения).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sz w:val="22"/>
          <w:szCs w:val="22"/>
        </w:rPr>
      </w:pPr>
      <w:r w:rsidRPr="0036133D">
        <w:rPr>
          <w:b/>
          <w:bCs/>
          <w:sz w:val="22"/>
          <w:szCs w:val="22"/>
        </w:rPr>
        <w:t xml:space="preserve">2. КОНКУРС НОВЫХ ТЕХНОЛОГИЙ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14" w:lineRule="atLeast"/>
        <w:ind w:firstLine="170"/>
        <w:jc w:val="both"/>
        <w:rPr>
          <w:sz w:val="22"/>
          <w:szCs w:val="22"/>
        </w:rPr>
      </w:pPr>
      <w:r w:rsidRPr="0036133D">
        <w:rPr>
          <w:b/>
          <w:sz w:val="22"/>
          <w:szCs w:val="22"/>
        </w:rPr>
        <w:t>Новая технология</w:t>
      </w:r>
      <w:r w:rsidRPr="0036133D">
        <w:rPr>
          <w:sz w:val="22"/>
          <w:szCs w:val="22"/>
        </w:rPr>
        <w:t xml:space="preserve"> – не имеющая аналогов разработка совокупности эффективных приемов, и способов получения, преобразования, развития полезных для жизни объектов, продуктов, средств, методов и т.п.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Цель конкурса: отбор уникальных новых технологий в разных направлениях науки, техники, внедрение которых поможет решению вопросов эффективного развития человечества, а также оказание помощи в практическом продвижении указанных технологий (экспертиза, правовое оформление, привлечение инвестиций).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b/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sz w:val="22"/>
          <w:szCs w:val="22"/>
        </w:rPr>
      </w:pPr>
      <w:r w:rsidRPr="0036133D">
        <w:rPr>
          <w:b/>
          <w:sz w:val="22"/>
          <w:szCs w:val="22"/>
        </w:rPr>
        <w:t>Направления</w:t>
      </w:r>
      <w:r w:rsidRPr="0036133D">
        <w:rPr>
          <w:sz w:val="22"/>
          <w:szCs w:val="22"/>
        </w:rPr>
        <w:t xml:space="preserve"> </w:t>
      </w:r>
      <w:r w:rsidRPr="0036133D">
        <w:rPr>
          <w:b/>
          <w:sz w:val="22"/>
          <w:szCs w:val="22"/>
        </w:rPr>
        <w:t>1-</w:t>
      </w:r>
      <w:r>
        <w:rPr>
          <w:b/>
          <w:sz w:val="22"/>
          <w:szCs w:val="22"/>
          <w:lang w:val="uk-UA"/>
        </w:rPr>
        <w:t>14</w:t>
      </w:r>
      <w:r w:rsidRPr="0036133D">
        <w:rPr>
          <w:b/>
          <w:sz w:val="22"/>
          <w:szCs w:val="22"/>
        </w:rPr>
        <w:t xml:space="preserve"> те же, что и в предыдущем конкурсе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4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На конкурс могут подаваться патенты, с описанием сферы их применения и полученными результатами, а также идеи, на которые оформлено авторское право или они могут быть запатентованы. Во втором случае необходимо также представить результаты информационного/патентного поиска (ближайшие разработки, с указанием отличия предлагаемого технологического решения).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bCs/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 xml:space="preserve">3. КОНКУРС </w:t>
      </w:r>
      <w:proofErr w:type="gramStart"/>
      <w:r w:rsidRPr="0036133D">
        <w:rPr>
          <w:b/>
          <w:bCs/>
          <w:sz w:val="22"/>
          <w:szCs w:val="22"/>
        </w:rPr>
        <w:t>СОЦИАЛЬНЫХ</w:t>
      </w:r>
      <w:proofErr w:type="gramEnd"/>
      <w:r w:rsidRPr="0036133D">
        <w:rPr>
          <w:b/>
          <w:bCs/>
          <w:sz w:val="22"/>
          <w:szCs w:val="22"/>
        </w:rPr>
        <w:t xml:space="preserve"> ИННОВАЦИОННЫХ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>ПРОЕКТОВ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b/>
          <w:bCs/>
          <w:sz w:val="22"/>
          <w:szCs w:val="22"/>
        </w:rPr>
      </w:pP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ind w:firstLine="170"/>
        <w:jc w:val="both"/>
        <w:rPr>
          <w:sz w:val="22"/>
          <w:szCs w:val="22"/>
        </w:rPr>
      </w:pPr>
      <w:r w:rsidRPr="0036133D">
        <w:rPr>
          <w:b/>
          <w:sz w:val="22"/>
          <w:szCs w:val="22"/>
        </w:rPr>
        <w:t>Социальный инновационный проект</w:t>
      </w:r>
      <w:r w:rsidRPr="0036133D">
        <w:rPr>
          <w:sz w:val="22"/>
          <w:szCs w:val="22"/>
        </w:rPr>
        <w:t xml:space="preserve"> – план, идея организации, устройства, основания важных для общества способов добровольного социального взаимодействия, которые будут способствовать эффективному развитию социума и указанием реальных путей достижения этого плана/идеи.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20" w:lineRule="atLeast"/>
        <w:ind w:firstLine="170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Цель конкурса: отбор лучших социальных инновационных проектов содействие в их практическом продвижении, включая привлечение инвестиций, оформление авторского права для разработчиков наиболее успешных проектов.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ind w:firstLine="170"/>
        <w:jc w:val="both"/>
        <w:rPr>
          <w:b/>
          <w:bCs/>
          <w:sz w:val="22"/>
          <w:szCs w:val="22"/>
        </w:rPr>
      </w:pPr>
      <w:r w:rsidRPr="0036133D">
        <w:rPr>
          <w:b/>
          <w:bCs/>
          <w:sz w:val="22"/>
          <w:szCs w:val="22"/>
        </w:rPr>
        <w:t xml:space="preserve">При описании проекта нужно указать: 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ind w:firstLine="170"/>
        <w:jc w:val="both"/>
        <w:rPr>
          <w:sz w:val="22"/>
          <w:szCs w:val="22"/>
        </w:rPr>
      </w:pPr>
      <w:r w:rsidRPr="0036133D">
        <w:rPr>
          <w:b/>
          <w:bCs/>
          <w:sz w:val="22"/>
          <w:szCs w:val="22"/>
        </w:rPr>
        <w:t>Часть 1.</w:t>
      </w:r>
      <w:r w:rsidRPr="0036133D">
        <w:rPr>
          <w:sz w:val="22"/>
          <w:szCs w:val="22"/>
        </w:rPr>
        <w:t xml:space="preserve"> Имеющиеся аналоги или близкие идеи, результаты информационного поиска…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ind w:firstLine="170"/>
        <w:jc w:val="both"/>
        <w:rPr>
          <w:sz w:val="22"/>
          <w:szCs w:val="22"/>
        </w:rPr>
      </w:pPr>
      <w:r w:rsidRPr="0036133D">
        <w:rPr>
          <w:b/>
          <w:bCs/>
          <w:sz w:val="22"/>
          <w:szCs w:val="22"/>
        </w:rPr>
        <w:t>Часть 2.</w:t>
      </w:r>
      <w:r w:rsidRPr="0036133D">
        <w:rPr>
          <w:sz w:val="22"/>
          <w:szCs w:val="22"/>
        </w:rPr>
        <w:t xml:space="preserve"> Описание основной идеи и реальных путей ее реализации: </w:t>
      </w:r>
    </w:p>
    <w:p w:rsidR="00453854" w:rsidRPr="0036133D" w:rsidRDefault="00453854" w:rsidP="0045385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краткая гипотеза, ее обоснование, </w:t>
      </w:r>
    </w:p>
    <w:p w:rsidR="00453854" w:rsidRPr="0036133D" w:rsidRDefault="00453854" w:rsidP="0045385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преимущества данного способа решения задачи в сравнении с остальными, </w:t>
      </w:r>
    </w:p>
    <w:p w:rsidR="00453854" w:rsidRPr="0036133D" w:rsidRDefault="00453854" w:rsidP="0045385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конкретные технологические шаги и их последовательность, </w:t>
      </w:r>
    </w:p>
    <w:p w:rsidR="00453854" w:rsidRPr="0036133D" w:rsidRDefault="00453854" w:rsidP="0045385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исполнители социального проекта, </w:t>
      </w:r>
    </w:p>
    <w:p w:rsidR="00453854" w:rsidRPr="0036133D" w:rsidRDefault="00453854" w:rsidP="0045385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его самодостаточность, </w:t>
      </w:r>
    </w:p>
    <w:p w:rsidR="00453854" w:rsidRPr="0036133D" w:rsidRDefault="00453854" w:rsidP="0045385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 xml:space="preserve">финансирование, его объем, </w:t>
      </w:r>
    </w:p>
    <w:p w:rsidR="00453854" w:rsidRPr="0036133D" w:rsidRDefault="00453854" w:rsidP="00453854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jc w:val="both"/>
        <w:rPr>
          <w:sz w:val="22"/>
          <w:szCs w:val="22"/>
        </w:rPr>
      </w:pPr>
      <w:r w:rsidRPr="0036133D">
        <w:rPr>
          <w:sz w:val="22"/>
          <w:szCs w:val="22"/>
        </w:rPr>
        <w:t>продолжительность проекта по времени.</w:t>
      </w:r>
    </w:p>
    <w:p w:rsidR="00453854" w:rsidRPr="0036133D" w:rsidRDefault="00453854" w:rsidP="00453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57" w:line="220" w:lineRule="atLeast"/>
        <w:ind w:firstLine="170"/>
        <w:jc w:val="both"/>
        <w:rPr>
          <w:sz w:val="22"/>
          <w:szCs w:val="22"/>
        </w:rPr>
      </w:pPr>
      <w:r w:rsidRPr="0036133D">
        <w:rPr>
          <w:b/>
          <w:bCs/>
          <w:sz w:val="22"/>
          <w:szCs w:val="22"/>
        </w:rPr>
        <w:t>Часть 3.</w:t>
      </w:r>
      <w:r w:rsidRPr="0036133D">
        <w:rPr>
          <w:sz w:val="22"/>
          <w:szCs w:val="22"/>
        </w:rPr>
        <w:t xml:space="preserve"> Наличие практических шагов по апробации проекта, документальное подтверждение его реализации. Оформлено ли авторское право на данный проект…</w:t>
      </w:r>
    </w:p>
    <w:p w:rsidR="00222CD1" w:rsidRPr="00453854" w:rsidRDefault="00222CD1" w:rsidP="00453854">
      <w:pPr>
        <w:spacing w:line="360" w:lineRule="auto"/>
        <w:rPr>
          <w:sz w:val="28"/>
          <w:lang w:val="en-US"/>
        </w:rPr>
      </w:pPr>
      <w:bookmarkStart w:id="0" w:name="_GoBack"/>
      <w:bookmarkEnd w:id="0"/>
    </w:p>
    <w:sectPr w:rsidR="00222CD1" w:rsidRPr="00453854" w:rsidSect="0092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4664"/>
    <w:multiLevelType w:val="hybridMultilevel"/>
    <w:tmpl w:val="475C27AA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3AE404A7"/>
    <w:multiLevelType w:val="hybridMultilevel"/>
    <w:tmpl w:val="70A26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3854"/>
    <w:rsid w:val="00222CD1"/>
    <w:rsid w:val="00453854"/>
    <w:rsid w:val="00620517"/>
    <w:rsid w:val="00857E22"/>
    <w:rsid w:val="0092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l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10187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Archimedes3</dc:creator>
  <cp:lastModifiedBy>Сергеева О.В.</cp:lastModifiedBy>
  <cp:revision>2</cp:revision>
  <dcterms:created xsi:type="dcterms:W3CDTF">2021-06-29T10:33:00Z</dcterms:created>
  <dcterms:modified xsi:type="dcterms:W3CDTF">2021-06-29T10:33:00Z</dcterms:modified>
</cp:coreProperties>
</file>